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4F0" w:rsidRDefault="00AE64F0" w:rsidP="00022DCC">
      <w:pPr>
        <w:spacing w:line="360" w:lineRule="auto"/>
        <w:jc w:val="center"/>
        <w:rPr>
          <w:rStyle w:val="head2"/>
          <w:rFonts w:asciiTheme="minorEastAsia" w:hAnsiTheme="minorEastAsia"/>
          <w:sz w:val="28"/>
          <w:szCs w:val="28"/>
        </w:rPr>
      </w:pPr>
      <w:r w:rsidRPr="00022DCC">
        <w:rPr>
          <w:rStyle w:val="head2"/>
          <w:rFonts w:asciiTheme="minorEastAsia" w:hAnsiTheme="minorEastAsia"/>
          <w:sz w:val="28"/>
          <w:szCs w:val="28"/>
        </w:rPr>
        <w:t>2015</w:t>
      </w:r>
      <w:r w:rsidR="00022DCC">
        <w:rPr>
          <w:rStyle w:val="head2"/>
          <w:rFonts w:asciiTheme="minorEastAsia" w:hAnsiTheme="minorEastAsia"/>
          <w:sz w:val="28"/>
          <w:szCs w:val="28"/>
        </w:rPr>
        <w:t>年度国家社会科学基金项目</w:t>
      </w:r>
      <w:r w:rsidR="00022DCC">
        <w:rPr>
          <w:rStyle w:val="head2"/>
          <w:rFonts w:asciiTheme="minorEastAsia" w:hAnsiTheme="minorEastAsia" w:hint="eastAsia"/>
          <w:sz w:val="28"/>
          <w:szCs w:val="28"/>
        </w:rPr>
        <w:t>申报</w:t>
      </w:r>
      <w:r w:rsidRPr="00022DCC">
        <w:rPr>
          <w:rStyle w:val="head2"/>
          <w:rFonts w:asciiTheme="minorEastAsia" w:hAnsiTheme="minorEastAsia"/>
          <w:sz w:val="28"/>
          <w:szCs w:val="28"/>
        </w:rPr>
        <w:t>通知</w:t>
      </w:r>
    </w:p>
    <w:p w:rsidR="00022DCC" w:rsidRPr="00022DCC" w:rsidRDefault="00022DCC" w:rsidP="00022DCC">
      <w:pPr>
        <w:spacing w:line="360" w:lineRule="auto"/>
        <w:jc w:val="center"/>
        <w:rPr>
          <w:rStyle w:val="head2"/>
          <w:rFonts w:asciiTheme="minorEastAsia" w:hAnsiTheme="minorEastAsia"/>
          <w:sz w:val="28"/>
          <w:szCs w:val="28"/>
        </w:rPr>
      </w:pPr>
    </w:p>
    <w:p w:rsidR="00022DCC" w:rsidRPr="00022DCC" w:rsidRDefault="00022DCC" w:rsidP="00022DCC">
      <w:pPr>
        <w:widowControl/>
        <w:spacing w:line="360" w:lineRule="auto"/>
        <w:jc w:val="left"/>
        <w:rPr>
          <w:rFonts w:asciiTheme="minorEastAsia" w:hAnsiTheme="minorEastAsia" w:cs="Tahoma"/>
          <w:b/>
          <w:color w:val="FF0000"/>
          <w:kern w:val="0"/>
          <w:sz w:val="28"/>
          <w:szCs w:val="28"/>
          <w:u w:val="single"/>
        </w:rPr>
      </w:pPr>
      <w:r>
        <w:rPr>
          <w:rFonts w:asciiTheme="minorEastAsia" w:hAnsiTheme="minorEastAsia" w:cs="Tahoma" w:hint="eastAsia"/>
          <w:kern w:val="0"/>
          <w:sz w:val="28"/>
          <w:szCs w:val="28"/>
        </w:rPr>
        <w:t>说明</w:t>
      </w:r>
      <w:r>
        <w:rPr>
          <w:rFonts w:asciiTheme="minorEastAsia" w:hAnsiTheme="minorEastAsia" w:cs="Tahoma"/>
          <w:kern w:val="0"/>
          <w:sz w:val="28"/>
          <w:szCs w:val="28"/>
        </w:rPr>
        <w:t>：</w:t>
      </w:r>
      <w:r w:rsidRPr="00022DCC">
        <w:rPr>
          <w:rFonts w:asciiTheme="minorEastAsia" w:hAnsiTheme="minorEastAsia" w:cs="Tahoma" w:hint="eastAsia"/>
          <w:b/>
          <w:color w:val="FF0000"/>
          <w:kern w:val="0"/>
          <w:sz w:val="28"/>
          <w:szCs w:val="28"/>
          <w:u w:val="single"/>
        </w:rPr>
        <w:t>申报前</w:t>
      </w:r>
      <w:r w:rsidRPr="00022DCC">
        <w:rPr>
          <w:rFonts w:asciiTheme="minorEastAsia" w:hAnsiTheme="minorEastAsia" w:cs="Tahoma"/>
          <w:b/>
          <w:color w:val="FF0000"/>
          <w:kern w:val="0"/>
          <w:sz w:val="28"/>
          <w:szCs w:val="28"/>
          <w:u w:val="single"/>
        </w:rPr>
        <w:t>请仔细阅读该通知</w:t>
      </w:r>
      <w:r w:rsidR="00654FAE">
        <w:rPr>
          <w:rFonts w:asciiTheme="minorEastAsia" w:hAnsiTheme="minorEastAsia" w:cs="Tahoma" w:hint="eastAsia"/>
          <w:b/>
          <w:color w:val="FF0000"/>
          <w:kern w:val="0"/>
          <w:sz w:val="28"/>
          <w:szCs w:val="28"/>
          <w:u w:val="single"/>
        </w:rPr>
        <w:t>及附件</w:t>
      </w:r>
      <w:r w:rsidR="00654FAE">
        <w:rPr>
          <w:rFonts w:asciiTheme="minorEastAsia" w:hAnsiTheme="minorEastAsia" w:cs="Tahoma"/>
          <w:b/>
          <w:color w:val="FF0000"/>
          <w:kern w:val="0"/>
          <w:sz w:val="28"/>
          <w:szCs w:val="28"/>
          <w:u w:val="single"/>
        </w:rPr>
        <w:t>中“</w:t>
      </w:r>
      <w:r w:rsidR="00654FAE">
        <w:rPr>
          <w:rFonts w:asciiTheme="minorEastAsia" w:hAnsiTheme="minorEastAsia" w:cs="Tahoma" w:hint="eastAsia"/>
          <w:b/>
          <w:color w:val="FF0000"/>
          <w:kern w:val="0"/>
          <w:sz w:val="28"/>
          <w:szCs w:val="28"/>
          <w:u w:val="single"/>
        </w:rPr>
        <w:t>注意事项</w:t>
      </w:r>
      <w:r w:rsidR="00654FAE">
        <w:rPr>
          <w:rFonts w:asciiTheme="minorEastAsia" w:hAnsiTheme="minorEastAsia" w:cs="Tahoma"/>
          <w:b/>
          <w:color w:val="FF0000"/>
          <w:kern w:val="0"/>
          <w:sz w:val="28"/>
          <w:szCs w:val="28"/>
          <w:u w:val="single"/>
        </w:rPr>
        <w:t>”</w:t>
      </w:r>
      <w:r w:rsidRPr="00022DCC">
        <w:rPr>
          <w:rFonts w:asciiTheme="minorEastAsia" w:hAnsiTheme="minorEastAsia" w:cs="Tahoma"/>
          <w:b/>
          <w:color w:val="FF0000"/>
          <w:kern w:val="0"/>
          <w:sz w:val="28"/>
          <w:szCs w:val="28"/>
          <w:u w:val="single"/>
        </w:rPr>
        <w:t>，</w:t>
      </w:r>
      <w:r w:rsidRPr="00022DCC">
        <w:rPr>
          <w:rFonts w:asciiTheme="minorEastAsia" w:hAnsiTheme="minorEastAsia" w:cs="Tahoma" w:hint="eastAsia"/>
          <w:b/>
          <w:color w:val="FF0000"/>
          <w:kern w:val="0"/>
          <w:sz w:val="28"/>
          <w:szCs w:val="28"/>
          <w:u w:val="single"/>
        </w:rPr>
        <w:t>重要</w:t>
      </w:r>
      <w:r w:rsidRPr="00022DCC">
        <w:rPr>
          <w:rFonts w:asciiTheme="minorEastAsia" w:hAnsiTheme="minorEastAsia" w:cs="Tahoma"/>
          <w:b/>
          <w:color w:val="FF0000"/>
          <w:kern w:val="0"/>
          <w:sz w:val="28"/>
          <w:szCs w:val="28"/>
          <w:u w:val="single"/>
        </w:rPr>
        <w:t>事项已</w:t>
      </w:r>
      <w:r w:rsidRPr="00022DCC">
        <w:rPr>
          <w:rFonts w:asciiTheme="minorEastAsia" w:hAnsiTheme="minorEastAsia" w:cs="Tahoma" w:hint="eastAsia"/>
          <w:b/>
          <w:color w:val="FF0000"/>
          <w:kern w:val="0"/>
          <w:sz w:val="28"/>
          <w:szCs w:val="28"/>
          <w:u w:val="single"/>
        </w:rPr>
        <w:t>用</w:t>
      </w:r>
      <w:r w:rsidRPr="00022DCC">
        <w:rPr>
          <w:rFonts w:asciiTheme="minorEastAsia" w:hAnsiTheme="minorEastAsia" w:cs="Tahoma"/>
          <w:b/>
          <w:color w:val="FF0000"/>
          <w:kern w:val="0"/>
          <w:sz w:val="28"/>
          <w:szCs w:val="28"/>
          <w:u w:val="single"/>
        </w:rPr>
        <w:t>红字</w:t>
      </w:r>
      <w:r w:rsidRPr="00022DCC">
        <w:rPr>
          <w:rFonts w:asciiTheme="minorEastAsia" w:hAnsiTheme="minorEastAsia" w:cs="Tahoma" w:hint="eastAsia"/>
          <w:b/>
          <w:color w:val="FF0000"/>
          <w:kern w:val="0"/>
          <w:sz w:val="28"/>
          <w:szCs w:val="28"/>
          <w:u w:val="single"/>
        </w:rPr>
        <w:t>或</w:t>
      </w:r>
      <w:r w:rsidRPr="00022DCC">
        <w:rPr>
          <w:rFonts w:asciiTheme="minorEastAsia" w:hAnsiTheme="minorEastAsia" w:cs="Tahoma"/>
          <w:b/>
          <w:color w:val="FF0000"/>
          <w:kern w:val="0"/>
          <w:sz w:val="28"/>
          <w:szCs w:val="28"/>
          <w:u w:val="single"/>
        </w:rPr>
        <w:t>下划线标出。</w:t>
      </w:r>
      <w:r>
        <w:rPr>
          <w:rFonts w:asciiTheme="minorEastAsia" w:hAnsiTheme="minorEastAsia" w:cs="Tahoma" w:hint="eastAsia"/>
          <w:b/>
          <w:color w:val="FF0000"/>
          <w:kern w:val="0"/>
          <w:sz w:val="28"/>
          <w:szCs w:val="28"/>
          <w:u w:val="single"/>
        </w:rPr>
        <w:t>我校</w:t>
      </w:r>
      <w:r>
        <w:rPr>
          <w:rFonts w:asciiTheme="minorEastAsia" w:hAnsiTheme="minorEastAsia" w:cs="Tahoma"/>
          <w:b/>
          <w:color w:val="FF0000"/>
          <w:kern w:val="0"/>
          <w:sz w:val="28"/>
          <w:szCs w:val="28"/>
          <w:u w:val="single"/>
        </w:rPr>
        <w:t>教师</w:t>
      </w:r>
      <w:r>
        <w:rPr>
          <w:rFonts w:asciiTheme="minorEastAsia" w:hAnsiTheme="minorEastAsia" w:cs="Tahoma" w:hint="eastAsia"/>
          <w:b/>
          <w:color w:val="FF0000"/>
          <w:kern w:val="0"/>
          <w:sz w:val="28"/>
          <w:szCs w:val="28"/>
          <w:u w:val="single"/>
        </w:rPr>
        <w:t>请</w:t>
      </w:r>
      <w:r>
        <w:rPr>
          <w:rFonts w:asciiTheme="minorEastAsia" w:hAnsiTheme="minorEastAsia" w:cs="Tahoma"/>
          <w:b/>
          <w:color w:val="FF0000"/>
          <w:kern w:val="0"/>
          <w:sz w:val="28"/>
          <w:szCs w:val="28"/>
          <w:u w:val="single"/>
        </w:rPr>
        <w:t>尽量使用本通知后附</w:t>
      </w:r>
      <w:r>
        <w:rPr>
          <w:rFonts w:asciiTheme="minorEastAsia" w:hAnsiTheme="minorEastAsia" w:cs="Tahoma" w:hint="eastAsia"/>
          <w:b/>
          <w:color w:val="FF0000"/>
          <w:kern w:val="0"/>
          <w:sz w:val="28"/>
          <w:szCs w:val="28"/>
          <w:u w:val="single"/>
        </w:rPr>
        <w:t>专用《申请书》及《活页</w:t>
      </w:r>
      <w:r>
        <w:rPr>
          <w:rFonts w:asciiTheme="minorEastAsia" w:hAnsiTheme="minorEastAsia" w:cs="Tahoma"/>
          <w:b/>
          <w:color w:val="FF0000"/>
          <w:kern w:val="0"/>
          <w:sz w:val="28"/>
          <w:szCs w:val="28"/>
          <w:u w:val="single"/>
        </w:rPr>
        <w:t>》</w:t>
      </w:r>
      <w:r>
        <w:rPr>
          <w:rFonts w:asciiTheme="minorEastAsia" w:hAnsiTheme="minorEastAsia" w:cs="Tahoma" w:hint="eastAsia"/>
          <w:b/>
          <w:color w:val="FF0000"/>
          <w:kern w:val="0"/>
          <w:sz w:val="28"/>
          <w:szCs w:val="28"/>
          <w:u w:val="single"/>
        </w:rPr>
        <w:t>填写</w:t>
      </w:r>
      <w:r>
        <w:rPr>
          <w:rFonts w:asciiTheme="minorEastAsia" w:hAnsiTheme="minorEastAsia" w:cs="Tahoma"/>
          <w:b/>
          <w:color w:val="FF0000"/>
          <w:kern w:val="0"/>
          <w:sz w:val="28"/>
          <w:szCs w:val="28"/>
          <w:u w:val="single"/>
        </w:rPr>
        <w:t>。</w:t>
      </w:r>
    </w:p>
    <w:p w:rsidR="00022DCC" w:rsidRPr="00022DCC" w:rsidRDefault="00022DCC" w:rsidP="00022DCC">
      <w:pPr>
        <w:widowControl/>
        <w:spacing w:line="360" w:lineRule="auto"/>
        <w:jc w:val="left"/>
        <w:rPr>
          <w:rFonts w:asciiTheme="minorEastAsia" w:hAnsiTheme="minorEastAsia" w:cs="Tahoma"/>
          <w:kern w:val="0"/>
          <w:sz w:val="28"/>
          <w:szCs w:val="28"/>
        </w:rPr>
      </w:pPr>
    </w:p>
    <w:p w:rsidR="00AE64F0" w:rsidRPr="00AE64F0" w:rsidRDefault="00AE64F0" w:rsidP="00022DCC">
      <w:pPr>
        <w:widowControl/>
        <w:spacing w:line="360" w:lineRule="auto"/>
        <w:jc w:val="left"/>
        <w:rPr>
          <w:rFonts w:asciiTheme="minorEastAsia" w:hAnsiTheme="minorEastAsia" w:cs="Tahoma"/>
          <w:kern w:val="0"/>
          <w:sz w:val="28"/>
          <w:szCs w:val="28"/>
        </w:rPr>
      </w:pPr>
      <w:r w:rsidRPr="00AE64F0">
        <w:rPr>
          <w:rFonts w:asciiTheme="minorEastAsia" w:hAnsiTheme="minorEastAsia" w:cs="Tahoma"/>
          <w:kern w:val="0"/>
          <w:sz w:val="28"/>
          <w:szCs w:val="28"/>
        </w:rPr>
        <w:t xml:space="preserve">各有关学院、部门： </w:t>
      </w:r>
    </w:p>
    <w:p w:rsidR="00AE64F0" w:rsidRPr="00AE64F0" w:rsidRDefault="00AE64F0" w:rsidP="00022DCC">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经全国哲学社会科学规划领导小组批准，现予发布《国家社科基金项目2015年度课题指南》，并就</w:t>
      </w:r>
      <w:r w:rsidR="00217748">
        <w:rPr>
          <w:rFonts w:asciiTheme="minorEastAsia" w:hAnsiTheme="minorEastAsia" w:cs="Tahoma" w:hint="eastAsia"/>
          <w:kern w:val="0"/>
          <w:sz w:val="28"/>
          <w:szCs w:val="28"/>
        </w:rPr>
        <w:t>我校</w:t>
      </w:r>
      <w:r w:rsidRPr="00AE64F0">
        <w:rPr>
          <w:rFonts w:asciiTheme="minorEastAsia" w:hAnsiTheme="minorEastAsia" w:cs="Tahoma"/>
          <w:kern w:val="0"/>
          <w:sz w:val="28"/>
          <w:szCs w:val="28"/>
        </w:rPr>
        <w:t>做好2015年度国家社科基金项目申报工作的有关事项公告如下：</w:t>
      </w:r>
    </w:p>
    <w:p w:rsidR="00AE64F0" w:rsidRPr="00AE64F0" w:rsidRDefault="00AE64F0" w:rsidP="00022DCC">
      <w:pPr>
        <w:widowControl/>
        <w:spacing w:line="360" w:lineRule="auto"/>
        <w:ind w:firstLineChars="189" w:firstLine="531"/>
        <w:jc w:val="left"/>
        <w:rPr>
          <w:rFonts w:asciiTheme="minorEastAsia" w:hAnsiTheme="minorEastAsia" w:cs="Tahoma"/>
          <w:kern w:val="0"/>
          <w:sz w:val="28"/>
          <w:szCs w:val="28"/>
        </w:rPr>
      </w:pPr>
      <w:r w:rsidRPr="00022DCC">
        <w:rPr>
          <w:rFonts w:asciiTheme="minorEastAsia" w:hAnsiTheme="minorEastAsia" w:cs="Tahoma"/>
          <w:b/>
          <w:bCs/>
          <w:kern w:val="0"/>
          <w:sz w:val="28"/>
          <w:szCs w:val="28"/>
        </w:rPr>
        <w:t>一、申报国家社科基金项目的指导思想</w:t>
      </w:r>
      <w:r w:rsidRPr="00AE64F0">
        <w:rPr>
          <w:rFonts w:asciiTheme="minorEastAsia" w:hAnsiTheme="minorEastAsia" w:cs="Tahoma"/>
          <w:kern w:val="0"/>
          <w:sz w:val="28"/>
          <w:szCs w:val="28"/>
        </w:rPr>
        <w:t>，全面贯彻落实党的十八大和十八届三中、四中全会精神，高举中国特色社会主义伟大旗帜，以邓小平理论、“三个代”表重要思想、科学发展观为指导，深入贯彻习近平总书记系列重要讲话精神，坚持解放思想、实事求是、与时俱进、求真务实，坚持以重大现实问题为主攻方向，坚持基础研究和应用研究并重，构建哲学社会科学创新体系，发挥国家社科基金示范引导作用，推动哲学社会科学为党和国家工作大局服务、为社会主义文化大发展大繁荣服务。</w:t>
      </w:r>
    </w:p>
    <w:p w:rsidR="00AE64F0" w:rsidRPr="00AE64F0" w:rsidRDefault="00AE64F0" w:rsidP="00022DCC">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二、《国家社科基金项目2015年度课题指南》围绕习近平总书记系列重要讲话，十八届三中、四中全会精神，在相关学科中拟定了一批重要选题，申请人可根据自己的研究专长选择申报。</w:t>
      </w:r>
    </w:p>
    <w:p w:rsidR="00AE64F0" w:rsidRPr="00AE64F0" w:rsidRDefault="00AE64F0" w:rsidP="00022DCC">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lastRenderedPageBreak/>
        <w:t>三、申报国家社科基金项目，基础研究要力求具有原创性、开拓性和较高的学术思想价值，应用研究要具有现实性、针对性和较强的决策参考价值，着力推出体现国家水准的研究成果。</w:t>
      </w:r>
    </w:p>
    <w:p w:rsidR="00AE64F0" w:rsidRPr="00AE64F0" w:rsidRDefault="00AE64F0" w:rsidP="00022DCC">
      <w:pPr>
        <w:widowControl/>
        <w:spacing w:line="360" w:lineRule="auto"/>
        <w:ind w:firstLineChars="189" w:firstLine="531"/>
        <w:jc w:val="left"/>
        <w:rPr>
          <w:rFonts w:asciiTheme="minorEastAsia" w:hAnsiTheme="minorEastAsia" w:cs="Tahoma"/>
          <w:kern w:val="0"/>
          <w:sz w:val="28"/>
          <w:szCs w:val="28"/>
        </w:rPr>
      </w:pPr>
      <w:r w:rsidRPr="00022DCC">
        <w:rPr>
          <w:rFonts w:asciiTheme="minorEastAsia" w:hAnsiTheme="minorEastAsia" w:cs="Tahoma"/>
          <w:b/>
          <w:bCs/>
          <w:kern w:val="0"/>
          <w:sz w:val="28"/>
          <w:szCs w:val="28"/>
        </w:rPr>
        <w:t xml:space="preserve">四、课题申请人须符合以下条件： </w:t>
      </w:r>
    </w:p>
    <w:p w:rsidR="00AE64F0" w:rsidRPr="00AE64F0" w:rsidRDefault="00AE64F0" w:rsidP="00022DCC">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遵守中华人民共和国宪法和法律；具有独立开展研究和组织开展研究的能力，能够承担实质性研究工作；</w:t>
      </w:r>
      <w:r w:rsidRPr="00022DCC">
        <w:rPr>
          <w:rFonts w:asciiTheme="minorEastAsia" w:hAnsiTheme="minorEastAsia" w:cs="Tahoma"/>
          <w:b/>
          <w:bCs/>
          <w:color w:val="FF0000"/>
          <w:kern w:val="0"/>
          <w:sz w:val="28"/>
          <w:szCs w:val="28"/>
          <w:u w:val="single"/>
        </w:rPr>
        <w:t>具有副高级以上（含）专业技术职称（职务），或者具有博士学位。不具有副高级以上（含）专业技术职称（职务）或者博士学位的，可以申请青年项目，但必须有两名具有正高级专业技术职称（职务）的同行专家书面推荐，并亲笔签名。青年项目申请人和课题组成员的年龄均不超过35周岁（1980年3月1日后出生）。课题组成员或推荐人须征得本人同意并签字确认，否则视为违规申报</w:t>
      </w:r>
      <w:r w:rsidRPr="00AE64F0">
        <w:rPr>
          <w:rFonts w:asciiTheme="minorEastAsia" w:hAnsiTheme="minorEastAsia" w:cs="Tahoma"/>
          <w:kern w:val="0"/>
          <w:sz w:val="28"/>
          <w:szCs w:val="28"/>
        </w:rPr>
        <w:t>。申请人可以根据研究的实际需要，吸收境外研究人员作为课题组成员参与申请。全日制研究生不能申请，具备申报条件的在职博士生（博士后）从所在工作单位申请。</w:t>
      </w:r>
    </w:p>
    <w:p w:rsidR="00AE64F0" w:rsidRPr="00AE64F0" w:rsidRDefault="00AE64F0" w:rsidP="00022DCC">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五、国家社科基金项目申报范围涉及</w:t>
      </w:r>
      <w:r w:rsidRPr="00022DCC">
        <w:rPr>
          <w:rFonts w:asciiTheme="minorEastAsia" w:hAnsiTheme="minorEastAsia" w:cs="Tahoma"/>
          <w:b/>
          <w:bCs/>
          <w:color w:val="FF0000"/>
          <w:kern w:val="0"/>
          <w:sz w:val="28"/>
          <w:szCs w:val="28"/>
          <w:u w:val="single"/>
        </w:rPr>
        <w:t>23个学科</w:t>
      </w:r>
      <w:r w:rsidRPr="00AE64F0">
        <w:rPr>
          <w:rFonts w:asciiTheme="minorEastAsia" w:hAnsiTheme="minorEastAsia" w:cs="Tahoma"/>
          <w:kern w:val="0"/>
          <w:sz w:val="28"/>
          <w:szCs w:val="28"/>
        </w:rPr>
        <w:t>，均须按照</w:t>
      </w:r>
      <w:r w:rsidRPr="00022DCC">
        <w:rPr>
          <w:rFonts w:asciiTheme="minorEastAsia" w:hAnsiTheme="minorEastAsia" w:cs="Tahoma"/>
          <w:b/>
          <w:bCs/>
          <w:color w:val="FF0000"/>
          <w:kern w:val="0"/>
          <w:sz w:val="28"/>
          <w:szCs w:val="28"/>
          <w:u w:val="single"/>
        </w:rPr>
        <w:t>《国家社会科学基金项目申报数据代码表》</w:t>
      </w:r>
      <w:r w:rsidRPr="00AE64F0">
        <w:rPr>
          <w:rFonts w:asciiTheme="minorEastAsia" w:hAnsiTheme="minorEastAsia" w:cs="Tahoma"/>
          <w:kern w:val="0"/>
          <w:sz w:val="28"/>
          <w:szCs w:val="28"/>
        </w:rPr>
        <w:t>填写《国家社科基金项目申请书》（以下简称《申请书》）。</w:t>
      </w:r>
      <w:r w:rsidRPr="00022DCC">
        <w:rPr>
          <w:rFonts w:asciiTheme="minorEastAsia" w:hAnsiTheme="minorEastAsia" w:cs="Tahoma"/>
          <w:b/>
          <w:bCs/>
          <w:color w:val="FF0000"/>
          <w:kern w:val="0"/>
          <w:sz w:val="28"/>
          <w:szCs w:val="28"/>
          <w:u w:val="single"/>
        </w:rPr>
        <w:t>跨学科的研究课题</w:t>
      </w:r>
      <w:r w:rsidRPr="00AE64F0">
        <w:rPr>
          <w:rFonts w:asciiTheme="minorEastAsia" w:hAnsiTheme="minorEastAsia" w:cs="Tahoma"/>
          <w:kern w:val="0"/>
          <w:sz w:val="28"/>
          <w:szCs w:val="28"/>
        </w:rPr>
        <w:t>要以“</w:t>
      </w:r>
      <w:r w:rsidRPr="00022DCC">
        <w:rPr>
          <w:rFonts w:asciiTheme="minorEastAsia" w:hAnsiTheme="minorEastAsia" w:cs="Tahoma"/>
          <w:b/>
          <w:bCs/>
          <w:color w:val="FF0000"/>
          <w:kern w:val="0"/>
          <w:sz w:val="28"/>
          <w:szCs w:val="28"/>
          <w:u w:val="single"/>
        </w:rPr>
        <w:t>靠近优先</w:t>
      </w:r>
      <w:r w:rsidRPr="00AE64F0">
        <w:rPr>
          <w:rFonts w:asciiTheme="minorEastAsia" w:hAnsiTheme="minorEastAsia" w:cs="Tahoma"/>
          <w:kern w:val="0"/>
          <w:sz w:val="28"/>
          <w:szCs w:val="28"/>
        </w:rPr>
        <w:t>”原则，选择一个为</w:t>
      </w:r>
      <w:r w:rsidRPr="00022DCC">
        <w:rPr>
          <w:rFonts w:asciiTheme="minorEastAsia" w:hAnsiTheme="minorEastAsia" w:cs="Tahoma"/>
          <w:b/>
          <w:bCs/>
          <w:color w:val="FF0000"/>
          <w:kern w:val="0"/>
          <w:sz w:val="28"/>
          <w:szCs w:val="28"/>
          <w:u w:val="single"/>
        </w:rPr>
        <w:t>主学科</w:t>
      </w:r>
      <w:r w:rsidRPr="00AE64F0">
        <w:rPr>
          <w:rFonts w:asciiTheme="minorEastAsia" w:hAnsiTheme="minorEastAsia" w:cs="Tahoma"/>
          <w:kern w:val="0"/>
          <w:sz w:val="28"/>
          <w:szCs w:val="28"/>
        </w:rPr>
        <w:t>申报，</w:t>
      </w:r>
      <w:r w:rsidRPr="00022DCC">
        <w:rPr>
          <w:rFonts w:asciiTheme="minorEastAsia" w:hAnsiTheme="minorEastAsia" w:cs="Tahoma"/>
          <w:b/>
          <w:bCs/>
          <w:kern w:val="0"/>
          <w:sz w:val="28"/>
          <w:szCs w:val="28"/>
        </w:rPr>
        <w:t>并在《申请书》封面</w:t>
      </w:r>
      <w:r w:rsidRPr="00022DCC">
        <w:rPr>
          <w:rFonts w:asciiTheme="minorEastAsia" w:hAnsiTheme="minorEastAsia" w:cs="Tahoma"/>
          <w:b/>
          <w:bCs/>
          <w:color w:val="FF0000"/>
          <w:kern w:val="0"/>
          <w:sz w:val="28"/>
          <w:szCs w:val="28"/>
          <w:u w:val="single"/>
        </w:rPr>
        <w:t>“学科分类”</w:t>
      </w:r>
      <w:r w:rsidRPr="00022DCC">
        <w:rPr>
          <w:rFonts w:asciiTheme="minorEastAsia" w:hAnsiTheme="minorEastAsia" w:cs="Tahoma"/>
          <w:b/>
          <w:bCs/>
          <w:kern w:val="0"/>
          <w:sz w:val="28"/>
          <w:szCs w:val="28"/>
        </w:rPr>
        <w:t>栏目中填写</w:t>
      </w:r>
      <w:r w:rsidRPr="00022DCC">
        <w:rPr>
          <w:rFonts w:asciiTheme="minorEastAsia" w:hAnsiTheme="minorEastAsia" w:cs="Tahoma"/>
          <w:b/>
          <w:bCs/>
          <w:color w:val="FF0000"/>
          <w:kern w:val="0"/>
          <w:sz w:val="28"/>
          <w:szCs w:val="28"/>
          <w:u w:val="single"/>
        </w:rPr>
        <w:t>一级学科名称</w:t>
      </w:r>
      <w:r w:rsidRPr="00AE64F0">
        <w:rPr>
          <w:rFonts w:asciiTheme="minorEastAsia" w:hAnsiTheme="minorEastAsia" w:cs="Tahoma"/>
          <w:kern w:val="0"/>
          <w:sz w:val="28"/>
          <w:szCs w:val="28"/>
        </w:rPr>
        <w:t>；申请书封面</w:t>
      </w:r>
      <w:r w:rsidRPr="00022DCC">
        <w:rPr>
          <w:rFonts w:asciiTheme="minorEastAsia" w:hAnsiTheme="minorEastAsia" w:cs="Tahoma"/>
          <w:b/>
          <w:bCs/>
          <w:kern w:val="0"/>
          <w:sz w:val="28"/>
          <w:szCs w:val="28"/>
          <w:u w:val="single"/>
        </w:rPr>
        <w:t>“学科分类”</w:t>
      </w:r>
      <w:r w:rsidRPr="00AE64F0">
        <w:rPr>
          <w:rFonts w:asciiTheme="minorEastAsia" w:hAnsiTheme="minorEastAsia" w:cs="Tahoma"/>
          <w:kern w:val="0"/>
          <w:sz w:val="28"/>
          <w:szCs w:val="28"/>
        </w:rPr>
        <w:t>与数据表中</w:t>
      </w:r>
      <w:r w:rsidRPr="00022DCC">
        <w:rPr>
          <w:rFonts w:asciiTheme="minorEastAsia" w:hAnsiTheme="minorEastAsia" w:cs="Tahoma"/>
          <w:b/>
          <w:bCs/>
          <w:kern w:val="0"/>
          <w:sz w:val="28"/>
          <w:szCs w:val="28"/>
          <w:u w:val="single"/>
        </w:rPr>
        <w:t>“学科分类”务必保持一致。</w:t>
      </w:r>
    </w:p>
    <w:p w:rsidR="00AE64F0" w:rsidRPr="00AE64F0" w:rsidRDefault="00AE64F0" w:rsidP="00022DCC">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lastRenderedPageBreak/>
        <w:t>教育学、艺术学、军事学三个单列学科具体申报事宜将分别由全国教育科学规划办公室、全国艺术科学规划办公室、全军哲学社会科学规划办公室另行组织。</w:t>
      </w:r>
    </w:p>
    <w:p w:rsidR="00AE64F0" w:rsidRPr="00AE64F0" w:rsidRDefault="00AE64F0" w:rsidP="00022DCC">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六、《国家社科基金项目2015年度课题指南》条目分范围性条目和具体题目两类。范围性条目只规定研究范围和方向，申请人要据此自行设计具体题目，没有明确的研究对象和问题指向的申请不予受理和立项；依据具体题目申报的选题，应选择不同的研究角度、方法和侧重点，题目的文字表述可做适当修改。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rsidR="00AE64F0" w:rsidRPr="00AE64F0" w:rsidRDefault="00AE64F0" w:rsidP="00022DCC">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七、2015年度国家社科基金项目将继续实行</w:t>
      </w:r>
      <w:r w:rsidRPr="00022DCC">
        <w:rPr>
          <w:rFonts w:asciiTheme="minorEastAsia" w:hAnsiTheme="minorEastAsia" w:cs="Tahoma"/>
          <w:b/>
          <w:bCs/>
          <w:color w:val="FF0000"/>
          <w:kern w:val="0"/>
          <w:sz w:val="28"/>
          <w:szCs w:val="28"/>
          <w:u w:val="single"/>
        </w:rPr>
        <w:t>限额申报</w:t>
      </w:r>
      <w:r w:rsidRPr="00AE64F0">
        <w:rPr>
          <w:rFonts w:asciiTheme="minorEastAsia" w:hAnsiTheme="minorEastAsia" w:cs="Tahoma"/>
          <w:kern w:val="0"/>
          <w:sz w:val="28"/>
          <w:szCs w:val="28"/>
        </w:rPr>
        <w:t>，请各学院、部门严把质量关。上海市哲社规划办会根据申报总体情况，组织专家进行初筛。</w:t>
      </w:r>
    </w:p>
    <w:p w:rsidR="00AE64F0" w:rsidRPr="00AE64F0" w:rsidRDefault="00AE64F0" w:rsidP="00022DCC">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八、申报课题的资助额度为：</w:t>
      </w:r>
      <w:r w:rsidRPr="00022DCC">
        <w:rPr>
          <w:rFonts w:asciiTheme="minorEastAsia" w:hAnsiTheme="minorEastAsia" w:cs="Tahoma"/>
          <w:b/>
          <w:bCs/>
          <w:color w:val="FF0000"/>
          <w:kern w:val="0"/>
          <w:sz w:val="28"/>
          <w:szCs w:val="28"/>
          <w:u w:val="single"/>
        </w:rPr>
        <w:t>重点项目35万元</w:t>
      </w:r>
      <w:r w:rsidRPr="00AE64F0">
        <w:rPr>
          <w:rFonts w:asciiTheme="minorEastAsia" w:hAnsiTheme="minorEastAsia" w:cs="Tahoma"/>
          <w:kern w:val="0"/>
          <w:sz w:val="28"/>
          <w:szCs w:val="28"/>
        </w:rPr>
        <w:t>，</w:t>
      </w:r>
      <w:r w:rsidRPr="00022DCC">
        <w:rPr>
          <w:rFonts w:asciiTheme="minorEastAsia" w:hAnsiTheme="minorEastAsia" w:cs="Tahoma"/>
          <w:b/>
          <w:bCs/>
          <w:color w:val="FF0000"/>
          <w:kern w:val="0"/>
          <w:sz w:val="28"/>
          <w:szCs w:val="28"/>
          <w:u w:val="single"/>
        </w:rPr>
        <w:t>一般项目和青年项目20万元</w:t>
      </w:r>
      <w:r w:rsidRPr="00AE64F0">
        <w:rPr>
          <w:rFonts w:asciiTheme="minorEastAsia" w:hAnsiTheme="minorEastAsia" w:cs="Tahoma"/>
          <w:kern w:val="0"/>
          <w:sz w:val="28"/>
          <w:szCs w:val="28"/>
        </w:rPr>
        <w:t>。申请人应按照《国家社科基金管理办法（2013年5月修订）》和《国家社科基金项目经费管理办法》的要求，根据实际需要编制科学合理的经费预算。</w:t>
      </w:r>
    </w:p>
    <w:p w:rsidR="00AE64F0" w:rsidRPr="00AE64F0" w:rsidRDefault="00AE64F0" w:rsidP="00022DCC">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lastRenderedPageBreak/>
        <w:t>九、国家社科基金项目的完成时限，</w:t>
      </w:r>
      <w:r w:rsidRPr="00022DCC">
        <w:rPr>
          <w:rFonts w:asciiTheme="minorEastAsia" w:hAnsiTheme="minorEastAsia" w:cs="Tahoma"/>
          <w:b/>
          <w:bCs/>
          <w:color w:val="FF0000"/>
          <w:kern w:val="0"/>
          <w:sz w:val="28"/>
          <w:szCs w:val="28"/>
          <w:u w:val="single"/>
        </w:rPr>
        <w:t>基础理论研究一般为3-5年</w:t>
      </w:r>
      <w:r w:rsidRPr="00AE64F0">
        <w:rPr>
          <w:rFonts w:asciiTheme="minorEastAsia" w:hAnsiTheme="minorEastAsia" w:cs="Tahoma"/>
          <w:kern w:val="0"/>
          <w:sz w:val="28"/>
          <w:szCs w:val="28"/>
        </w:rPr>
        <w:t>，</w:t>
      </w:r>
      <w:r w:rsidRPr="00022DCC">
        <w:rPr>
          <w:rFonts w:asciiTheme="minorEastAsia" w:hAnsiTheme="minorEastAsia" w:cs="Tahoma"/>
          <w:b/>
          <w:bCs/>
          <w:color w:val="FF0000"/>
          <w:kern w:val="0"/>
          <w:sz w:val="28"/>
          <w:szCs w:val="28"/>
          <w:u w:val="single"/>
        </w:rPr>
        <w:t>应用对策研究一般为2-3年</w:t>
      </w:r>
      <w:r w:rsidRPr="00AE64F0">
        <w:rPr>
          <w:rFonts w:asciiTheme="minorEastAsia" w:hAnsiTheme="minorEastAsia" w:cs="Tahoma"/>
          <w:kern w:val="0"/>
          <w:sz w:val="28"/>
          <w:szCs w:val="28"/>
        </w:rPr>
        <w:t>。</w:t>
      </w:r>
    </w:p>
    <w:p w:rsidR="00AE64F0" w:rsidRPr="00AE64F0" w:rsidRDefault="00AE64F0" w:rsidP="00022DCC">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十、为避免一题多报、交叉申请和重复立项，确保申请人有足够的时间和精力从事课题研究，2014年度国家社科基金项目申请作如下限定：</w:t>
      </w:r>
    </w:p>
    <w:p w:rsidR="00AE64F0" w:rsidRPr="00AE64F0" w:rsidRDefault="00AE64F0" w:rsidP="00022DCC">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（1）课题负责人</w:t>
      </w:r>
      <w:r w:rsidRPr="00022DCC">
        <w:rPr>
          <w:rFonts w:asciiTheme="minorEastAsia" w:hAnsiTheme="minorEastAsia" w:cs="Tahoma"/>
          <w:b/>
          <w:bCs/>
          <w:color w:val="FF0000"/>
          <w:kern w:val="0"/>
          <w:sz w:val="28"/>
          <w:szCs w:val="28"/>
          <w:u w:val="single"/>
        </w:rPr>
        <w:t>同年度只能申报一个国家社科基金项目</w:t>
      </w:r>
      <w:r w:rsidRPr="00AE64F0">
        <w:rPr>
          <w:rFonts w:asciiTheme="minorEastAsia" w:hAnsiTheme="minorEastAsia" w:cs="Tahoma"/>
          <w:kern w:val="0"/>
          <w:sz w:val="28"/>
          <w:szCs w:val="28"/>
        </w:rPr>
        <w:t>，且</w:t>
      </w:r>
      <w:r w:rsidRPr="00022DCC">
        <w:rPr>
          <w:rFonts w:asciiTheme="minorEastAsia" w:hAnsiTheme="minorEastAsia" w:cs="Tahoma"/>
          <w:b/>
          <w:bCs/>
          <w:color w:val="FF0000"/>
          <w:kern w:val="0"/>
          <w:sz w:val="28"/>
          <w:szCs w:val="28"/>
          <w:u w:val="single"/>
        </w:rPr>
        <w:t>不能作为课题组成员参与其他国家社科基金项目的申请</w:t>
      </w:r>
      <w:r w:rsidRPr="00AE64F0">
        <w:rPr>
          <w:rFonts w:asciiTheme="minorEastAsia" w:hAnsiTheme="minorEastAsia" w:cs="Tahoma"/>
          <w:kern w:val="0"/>
          <w:sz w:val="28"/>
          <w:szCs w:val="28"/>
        </w:rPr>
        <w:t>；</w:t>
      </w:r>
      <w:r w:rsidRPr="00022DCC">
        <w:rPr>
          <w:rFonts w:asciiTheme="minorEastAsia" w:hAnsiTheme="minorEastAsia" w:cs="Tahoma"/>
          <w:b/>
          <w:bCs/>
          <w:color w:val="FF0000"/>
          <w:kern w:val="0"/>
          <w:sz w:val="28"/>
          <w:szCs w:val="28"/>
          <w:u w:val="single"/>
        </w:rPr>
        <w:t>课题组成员同年度最多参与两个国家社科基金项目申请</w:t>
      </w:r>
      <w:r w:rsidRPr="00AE64F0">
        <w:rPr>
          <w:rFonts w:asciiTheme="minorEastAsia" w:hAnsiTheme="minorEastAsia" w:cs="Tahoma"/>
          <w:kern w:val="0"/>
          <w:sz w:val="28"/>
          <w:szCs w:val="28"/>
        </w:rPr>
        <w:t>；</w:t>
      </w:r>
      <w:r w:rsidRPr="00022DCC">
        <w:rPr>
          <w:rFonts w:asciiTheme="minorEastAsia" w:hAnsiTheme="minorEastAsia" w:cs="Tahoma"/>
          <w:b/>
          <w:bCs/>
          <w:color w:val="FF0000"/>
          <w:kern w:val="0"/>
          <w:sz w:val="28"/>
          <w:szCs w:val="28"/>
          <w:u w:val="single"/>
        </w:rPr>
        <w:t>在研国家级项目的课题组成员最多参与一个国家社科基金项目申请。</w:t>
      </w:r>
      <w:r w:rsidRPr="00AE64F0">
        <w:rPr>
          <w:rFonts w:asciiTheme="minorEastAsia" w:hAnsiTheme="minorEastAsia" w:cs="Tahoma"/>
          <w:kern w:val="0"/>
          <w:sz w:val="28"/>
          <w:szCs w:val="28"/>
        </w:rPr>
        <w:t xml:space="preserve"> </w:t>
      </w:r>
    </w:p>
    <w:p w:rsidR="00AE64F0" w:rsidRPr="00AE64F0" w:rsidRDefault="00AE64F0" w:rsidP="00022DCC">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（2）在研的国家社科基金项目、国家自然科学基金项目及其他国家级科研项目的负责人不能申请新的国家社科基金项目（</w:t>
      </w:r>
      <w:r w:rsidRPr="00022DCC">
        <w:rPr>
          <w:rFonts w:asciiTheme="minorEastAsia" w:hAnsiTheme="minorEastAsia" w:cs="Tahoma"/>
          <w:b/>
          <w:bCs/>
          <w:color w:val="FF0000"/>
          <w:kern w:val="0"/>
          <w:sz w:val="28"/>
          <w:szCs w:val="28"/>
          <w:u w:val="single"/>
        </w:rPr>
        <w:t>结项证书标注日期在2015年3月1日之前的可以申请</w:t>
      </w:r>
      <w:r w:rsidRPr="00AE64F0">
        <w:rPr>
          <w:rFonts w:asciiTheme="minorEastAsia" w:hAnsiTheme="minorEastAsia" w:cs="Tahoma"/>
          <w:kern w:val="0"/>
          <w:sz w:val="28"/>
          <w:szCs w:val="28"/>
        </w:rPr>
        <w:t>）。</w:t>
      </w:r>
    </w:p>
    <w:p w:rsidR="00AE64F0" w:rsidRPr="00AE64F0" w:rsidRDefault="00AE64F0" w:rsidP="00022DCC">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（3）</w:t>
      </w:r>
      <w:r w:rsidRPr="00AE64F0">
        <w:rPr>
          <w:rFonts w:asciiTheme="minorEastAsia" w:hAnsiTheme="minorEastAsia" w:cs="Tahoma"/>
          <w:kern w:val="0"/>
          <w:sz w:val="28"/>
          <w:szCs w:val="28"/>
          <w:u w:val="single"/>
        </w:rPr>
        <w:t>申请国家自然科学基金项目及其他国家级科研项目的负责人同年度不能申请国家社科基金项目，其课题组成员也不能作为负责人以内容相同或相近选题申请国家社科基金项目。</w:t>
      </w:r>
    </w:p>
    <w:p w:rsidR="00AE64F0" w:rsidRPr="00AE64F0" w:rsidRDefault="00AE64F0" w:rsidP="00022DCC">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（4）</w:t>
      </w:r>
      <w:r w:rsidRPr="00AE64F0">
        <w:rPr>
          <w:rFonts w:asciiTheme="minorEastAsia" w:hAnsiTheme="minorEastAsia" w:cs="Tahoma"/>
          <w:b/>
          <w:bCs/>
          <w:color w:val="FF0000"/>
          <w:kern w:val="0"/>
          <w:sz w:val="28"/>
          <w:szCs w:val="28"/>
          <w:u w:val="single"/>
        </w:rPr>
        <w:t>申请教育部人文社会科学研究一般项目的负责人同年度不能申请国家社科基金项目。</w:t>
      </w:r>
    </w:p>
    <w:p w:rsidR="00AE64F0" w:rsidRPr="00AE64F0" w:rsidRDefault="00AE64F0" w:rsidP="00022DCC">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（5）凡以在研或已结项的各级各类项目为基础申请国家社科基金项目，须在《申请书》中注明所申请项目与已承担项目的联系和区别，且不得以内容基本相同的同一成果申请多家基金项目结项。</w:t>
      </w:r>
    </w:p>
    <w:p w:rsidR="00AE64F0" w:rsidRPr="00AE64F0" w:rsidRDefault="00AE64F0" w:rsidP="00022DCC">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（6）凡以博士学位论文或博士后出站报告为基础申报国家社科基金项目，须在《申请书》中注明所申请项目与学位论文（出站报</w:t>
      </w:r>
      <w:r w:rsidRPr="00AE64F0">
        <w:rPr>
          <w:rFonts w:asciiTheme="minorEastAsia" w:hAnsiTheme="minorEastAsia" w:cs="Tahoma"/>
          <w:kern w:val="0"/>
          <w:sz w:val="28"/>
          <w:szCs w:val="28"/>
        </w:rPr>
        <w:lastRenderedPageBreak/>
        <w:t>告）的联系和区别，申请鉴定结项时提交学位论文（出站报告）原件。</w:t>
      </w:r>
    </w:p>
    <w:p w:rsidR="00AE64F0" w:rsidRPr="00AE64F0" w:rsidRDefault="00AE64F0" w:rsidP="00022DCC">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（7）不得以已出版的内容基本相同的研究成果申请国家社科基金项目。</w:t>
      </w:r>
    </w:p>
    <w:p w:rsidR="00AE64F0" w:rsidRPr="00AE64F0" w:rsidRDefault="00AE64F0" w:rsidP="00022DCC">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十一、申报课题须按照新修订的</w:t>
      </w:r>
      <w:r w:rsidRPr="002F74B2">
        <w:rPr>
          <w:rFonts w:asciiTheme="minorEastAsia" w:hAnsiTheme="minorEastAsia" w:cs="Tahoma"/>
          <w:b/>
          <w:bCs/>
          <w:kern w:val="0"/>
          <w:sz w:val="28"/>
          <w:szCs w:val="28"/>
          <w:u w:val="single"/>
        </w:rPr>
        <w:t>《国家社科基金项目申请书》（2014年12月版）和《国家社会科学基金项目课题论证活页》（以下简称《活页》）</w:t>
      </w:r>
      <w:r w:rsidRPr="00AE64F0">
        <w:rPr>
          <w:rFonts w:asciiTheme="minorEastAsia" w:hAnsiTheme="minorEastAsia" w:cs="Tahoma"/>
          <w:kern w:val="0"/>
          <w:sz w:val="28"/>
          <w:szCs w:val="28"/>
        </w:rPr>
        <w:t>要求，如实填写材料，并保证没有知识产权争议。</w:t>
      </w:r>
      <w:r w:rsidRPr="002F74B2">
        <w:rPr>
          <w:rFonts w:asciiTheme="minorEastAsia" w:hAnsiTheme="minorEastAsia" w:cs="Tahoma"/>
          <w:b/>
          <w:bCs/>
          <w:kern w:val="0"/>
          <w:sz w:val="28"/>
          <w:szCs w:val="28"/>
          <w:u w:val="single"/>
        </w:rPr>
        <w:t>按旧版《申请书》填报者一律不予受理</w:t>
      </w:r>
      <w:r w:rsidRPr="00022DCC">
        <w:rPr>
          <w:rFonts w:asciiTheme="minorEastAsia" w:hAnsiTheme="minorEastAsia" w:cs="Tahoma"/>
          <w:b/>
          <w:bCs/>
          <w:kern w:val="0"/>
          <w:sz w:val="28"/>
          <w:szCs w:val="28"/>
        </w:rPr>
        <w:t>。</w:t>
      </w:r>
      <w:r w:rsidRPr="00AE64F0">
        <w:rPr>
          <w:rFonts w:asciiTheme="minorEastAsia" w:hAnsiTheme="minorEastAsia" w:cs="Tahoma"/>
          <w:kern w:val="0"/>
          <w:sz w:val="28"/>
          <w:szCs w:val="28"/>
        </w:rPr>
        <w:t xml:space="preserve">凡存在弄虚作假、抄袭剽窃等行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被列入不良科研信用记录。 </w:t>
      </w:r>
    </w:p>
    <w:p w:rsidR="00AE64F0" w:rsidRPr="00AE64F0" w:rsidRDefault="00AE64F0" w:rsidP="00022DCC">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十二、</w:t>
      </w:r>
      <w:r w:rsidRPr="00022DCC">
        <w:rPr>
          <w:rFonts w:asciiTheme="minorEastAsia" w:hAnsiTheme="minorEastAsia" w:cs="Tahoma"/>
          <w:b/>
          <w:bCs/>
          <w:color w:val="FF0000"/>
          <w:kern w:val="0"/>
          <w:sz w:val="28"/>
          <w:szCs w:val="28"/>
          <w:u w:val="single"/>
        </w:rPr>
        <w:t>申报课题全部实行同行专家通讯初评，初评采用《活页》匿名方式，《活页》论证字数不超过</w:t>
      </w:r>
      <w:r w:rsidR="002F74B2">
        <w:rPr>
          <w:rFonts w:asciiTheme="minorEastAsia" w:hAnsiTheme="minorEastAsia" w:cs="Tahoma" w:hint="eastAsia"/>
          <w:b/>
          <w:bCs/>
          <w:color w:val="FF0000"/>
          <w:kern w:val="0"/>
          <w:sz w:val="44"/>
          <w:szCs w:val="28"/>
          <w:u w:val="single"/>
        </w:rPr>
        <w:t>7</w:t>
      </w:r>
      <w:r w:rsidR="002F74B2">
        <w:rPr>
          <w:rFonts w:asciiTheme="minorEastAsia" w:hAnsiTheme="minorEastAsia" w:cs="Tahoma"/>
          <w:b/>
          <w:bCs/>
          <w:color w:val="FF0000"/>
          <w:kern w:val="0"/>
          <w:sz w:val="44"/>
          <w:szCs w:val="28"/>
          <w:u w:val="single"/>
        </w:rPr>
        <w:t>000</w:t>
      </w:r>
      <w:r w:rsidRPr="002F74B2">
        <w:rPr>
          <w:rFonts w:asciiTheme="minorEastAsia" w:hAnsiTheme="minorEastAsia" w:cs="Tahoma"/>
          <w:b/>
          <w:bCs/>
          <w:color w:val="FF0000"/>
          <w:kern w:val="0"/>
          <w:sz w:val="44"/>
          <w:szCs w:val="28"/>
          <w:u w:val="single"/>
        </w:rPr>
        <w:t>字</w:t>
      </w:r>
      <w:r w:rsidRPr="00022DCC">
        <w:rPr>
          <w:rFonts w:asciiTheme="minorEastAsia" w:hAnsiTheme="minorEastAsia" w:cs="Tahoma"/>
          <w:b/>
          <w:bCs/>
          <w:color w:val="FF0000"/>
          <w:kern w:val="0"/>
          <w:sz w:val="28"/>
          <w:szCs w:val="28"/>
          <w:u w:val="single"/>
        </w:rPr>
        <w:t>，要按《活页》中规定的方式列出前期相关研究成果。</w:t>
      </w:r>
      <w:r w:rsidRPr="00AE64F0">
        <w:rPr>
          <w:rFonts w:asciiTheme="minorEastAsia" w:hAnsiTheme="minorEastAsia" w:cs="Tahoma"/>
          <w:kern w:val="0"/>
          <w:sz w:val="28"/>
          <w:szCs w:val="28"/>
        </w:rPr>
        <w:t xml:space="preserve"> </w:t>
      </w:r>
    </w:p>
    <w:p w:rsidR="00AE64F0" w:rsidRPr="00AE64F0" w:rsidRDefault="00AE64F0" w:rsidP="00022DCC">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十三、课题负责人在项目执行期间要遵守相关承诺，履行约定义务，按期完成研究任务；获准立项的《国家社科基金项目申请书》视为具有约束力的资助合同文本。最终成果实行匿名通讯鉴</w:t>
      </w:r>
      <w:r w:rsidRPr="00AE64F0">
        <w:rPr>
          <w:rFonts w:asciiTheme="minorEastAsia" w:hAnsiTheme="minorEastAsia" w:cs="Tahoma"/>
          <w:kern w:val="0"/>
          <w:sz w:val="28"/>
          <w:szCs w:val="28"/>
        </w:rPr>
        <w:lastRenderedPageBreak/>
        <w:t>定，鉴定等级予以公布。除特殊情况外，最终研究成果</w:t>
      </w:r>
      <w:r w:rsidRPr="00022DCC">
        <w:rPr>
          <w:rFonts w:asciiTheme="minorEastAsia" w:hAnsiTheme="minorEastAsia" w:cs="Tahoma"/>
          <w:b/>
          <w:bCs/>
          <w:color w:val="FF0000"/>
          <w:kern w:val="0"/>
          <w:sz w:val="28"/>
          <w:szCs w:val="28"/>
          <w:u w:val="single"/>
        </w:rPr>
        <w:t>须先鉴定、后出版</w:t>
      </w:r>
      <w:r w:rsidRPr="00AE64F0">
        <w:rPr>
          <w:rFonts w:asciiTheme="minorEastAsia" w:hAnsiTheme="minorEastAsia" w:cs="Tahoma"/>
          <w:kern w:val="0"/>
          <w:sz w:val="28"/>
          <w:szCs w:val="28"/>
        </w:rPr>
        <w:t>，擅自出版者视为自行终止资助协议。</w:t>
      </w:r>
    </w:p>
    <w:p w:rsidR="00AE64F0" w:rsidRPr="00AE64F0" w:rsidRDefault="00AE64F0" w:rsidP="00022DCC">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十四、项目申报所需的各种材料（包括</w:t>
      </w:r>
      <w:r w:rsidRPr="00022DCC">
        <w:rPr>
          <w:rFonts w:asciiTheme="minorEastAsia" w:hAnsiTheme="minorEastAsia" w:cs="Tahoma"/>
          <w:b/>
          <w:bCs/>
          <w:kern w:val="0"/>
          <w:sz w:val="28"/>
          <w:szCs w:val="28"/>
          <w:u w:val="single"/>
        </w:rPr>
        <w:t>《课题指南》</w:t>
      </w:r>
      <w:r w:rsidRPr="00AE64F0">
        <w:rPr>
          <w:rFonts w:asciiTheme="minorEastAsia" w:hAnsiTheme="minorEastAsia" w:cs="Tahoma"/>
          <w:kern w:val="0"/>
          <w:sz w:val="28"/>
          <w:szCs w:val="28"/>
        </w:rPr>
        <w:t>、</w:t>
      </w:r>
      <w:r w:rsidRPr="00022DCC">
        <w:rPr>
          <w:rFonts w:asciiTheme="minorEastAsia" w:hAnsiTheme="minorEastAsia" w:cs="Tahoma"/>
          <w:b/>
          <w:bCs/>
          <w:kern w:val="0"/>
          <w:sz w:val="28"/>
          <w:szCs w:val="28"/>
          <w:u w:val="single"/>
        </w:rPr>
        <w:t>《申请书》</w:t>
      </w:r>
      <w:r w:rsidRPr="00AE64F0">
        <w:rPr>
          <w:rFonts w:asciiTheme="minorEastAsia" w:hAnsiTheme="minorEastAsia" w:cs="Tahoma"/>
          <w:kern w:val="0"/>
          <w:sz w:val="28"/>
          <w:szCs w:val="28"/>
        </w:rPr>
        <w:t>及</w:t>
      </w:r>
      <w:r w:rsidRPr="00022DCC">
        <w:rPr>
          <w:rFonts w:asciiTheme="minorEastAsia" w:hAnsiTheme="minorEastAsia" w:cs="Tahoma"/>
          <w:b/>
          <w:bCs/>
          <w:kern w:val="0"/>
          <w:sz w:val="28"/>
          <w:szCs w:val="28"/>
          <w:u w:val="single"/>
        </w:rPr>
        <w:t>《活页》</w:t>
      </w:r>
      <w:r w:rsidRPr="00AE64F0">
        <w:rPr>
          <w:rFonts w:asciiTheme="minorEastAsia" w:hAnsiTheme="minorEastAsia" w:cs="Tahoma"/>
          <w:kern w:val="0"/>
          <w:sz w:val="28"/>
          <w:szCs w:val="28"/>
        </w:rPr>
        <w:t>、</w:t>
      </w:r>
      <w:r w:rsidRPr="00022DCC">
        <w:rPr>
          <w:rFonts w:asciiTheme="minorEastAsia" w:hAnsiTheme="minorEastAsia" w:cs="Tahoma"/>
          <w:b/>
          <w:bCs/>
          <w:kern w:val="0"/>
          <w:sz w:val="28"/>
          <w:szCs w:val="28"/>
          <w:u w:val="single"/>
        </w:rPr>
        <w:t>《代码表》</w:t>
      </w:r>
      <w:r w:rsidRPr="00AE64F0">
        <w:rPr>
          <w:rFonts w:asciiTheme="minorEastAsia" w:hAnsiTheme="minorEastAsia" w:cs="Tahoma"/>
          <w:kern w:val="0"/>
          <w:sz w:val="28"/>
          <w:szCs w:val="28"/>
        </w:rPr>
        <w:t>等）请从全国哲社规划办网站上下载（网址：</w:t>
      </w:r>
      <w:hyperlink r:id="rId6" w:tgtFrame="_blank" w:history="1">
        <w:r w:rsidRPr="00022DCC">
          <w:rPr>
            <w:rFonts w:asciiTheme="minorEastAsia" w:hAnsiTheme="minorEastAsia" w:cs="Tahoma"/>
            <w:color w:val="003366"/>
            <w:kern w:val="0"/>
            <w:sz w:val="28"/>
            <w:szCs w:val="28"/>
          </w:rPr>
          <w:t>http://www.npopss-cn.gov.cn</w:t>
        </w:r>
      </w:hyperlink>
      <w:r w:rsidRPr="00AE64F0">
        <w:rPr>
          <w:rFonts w:asciiTheme="minorEastAsia" w:hAnsiTheme="minorEastAsia" w:cs="Tahoma"/>
          <w:kern w:val="0"/>
          <w:sz w:val="28"/>
          <w:szCs w:val="28"/>
        </w:rPr>
        <w:t>）或在本通知后面的附件直接下载，请认真“申报通知”、“申报公告”、“项目管理办法”、“经费管理办法”、“课题指南说明及课题指南”、“申报数据代码表”等文件。</w:t>
      </w:r>
    </w:p>
    <w:p w:rsidR="00AE64F0" w:rsidRPr="00AE64F0" w:rsidRDefault="00AE64F0" w:rsidP="00022DCC">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十五、《申请书》（包括《课题设计论证活页》）（</w:t>
      </w:r>
      <w:r w:rsidRPr="00022DCC">
        <w:rPr>
          <w:rFonts w:asciiTheme="minorEastAsia" w:hAnsiTheme="minorEastAsia" w:cs="Tahoma"/>
          <w:b/>
          <w:bCs/>
          <w:color w:val="FF0000"/>
          <w:kern w:val="0"/>
          <w:sz w:val="28"/>
          <w:szCs w:val="28"/>
          <w:u w:val="single"/>
        </w:rPr>
        <w:t>2014年12版</w:t>
      </w:r>
      <w:r w:rsidRPr="00AE64F0">
        <w:rPr>
          <w:rFonts w:asciiTheme="minorEastAsia" w:hAnsiTheme="minorEastAsia" w:cs="Tahoma"/>
          <w:kern w:val="0"/>
          <w:sz w:val="28"/>
          <w:szCs w:val="28"/>
        </w:rPr>
        <w:t>）一律用</w:t>
      </w:r>
      <w:r w:rsidRPr="00022DCC">
        <w:rPr>
          <w:rFonts w:asciiTheme="minorEastAsia" w:hAnsiTheme="minorEastAsia" w:cs="Tahoma"/>
          <w:b/>
          <w:bCs/>
          <w:color w:val="FF0000"/>
          <w:kern w:val="0"/>
          <w:sz w:val="28"/>
          <w:szCs w:val="28"/>
          <w:u w:val="single"/>
        </w:rPr>
        <w:t>计算机</w:t>
      </w:r>
      <w:r w:rsidRPr="00AE64F0">
        <w:rPr>
          <w:rFonts w:asciiTheme="minorEastAsia" w:hAnsiTheme="minorEastAsia" w:cs="Tahoma"/>
          <w:kern w:val="0"/>
          <w:sz w:val="28"/>
          <w:szCs w:val="28"/>
        </w:rPr>
        <w:t>填写、</w:t>
      </w:r>
      <w:r w:rsidRPr="00022DCC">
        <w:rPr>
          <w:rFonts w:asciiTheme="minorEastAsia" w:hAnsiTheme="minorEastAsia" w:cs="Tahoma"/>
          <w:b/>
          <w:bCs/>
          <w:color w:val="FF0000"/>
          <w:kern w:val="0"/>
          <w:sz w:val="28"/>
          <w:szCs w:val="28"/>
          <w:u w:val="single"/>
        </w:rPr>
        <w:t>A3纸</w:t>
      </w:r>
      <w:r w:rsidRPr="00AE64F0">
        <w:rPr>
          <w:rFonts w:asciiTheme="minorEastAsia" w:hAnsiTheme="minorEastAsia" w:cs="Tahoma"/>
          <w:kern w:val="0"/>
          <w:sz w:val="28"/>
          <w:szCs w:val="28"/>
        </w:rPr>
        <w:t>（29.7*42厘米）</w:t>
      </w:r>
      <w:r w:rsidRPr="00022DCC">
        <w:rPr>
          <w:rFonts w:asciiTheme="minorEastAsia" w:hAnsiTheme="minorEastAsia" w:cs="Tahoma"/>
          <w:b/>
          <w:bCs/>
          <w:color w:val="FF0000"/>
          <w:kern w:val="0"/>
          <w:sz w:val="28"/>
          <w:szCs w:val="28"/>
          <w:u w:val="single"/>
        </w:rPr>
        <w:t>双面印制</w:t>
      </w:r>
      <w:r w:rsidRPr="00AE64F0">
        <w:rPr>
          <w:rFonts w:asciiTheme="minorEastAsia" w:hAnsiTheme="minorEastAsia" w:cs="Tahoma"/>
          <w:kern w:val="0"/>
          <w:sz w:val="28"/>
          <w:szCs w:val="28"/>
        </w:rPr>
        <w:t>，</w:t>
      </w:r>
      <w:r w:rsidRPr="00022DCC">
        <w:rPr>
          <w:rFonts w:asciiTheme="minorEastAsia" w:hAnsiTheme="minorEastAsia" w:cs="Tahoma"/>
          <w:b/>
          <w:bCs/>
          <w:color w:val="FF0000"/>
          <w:kern w:val="0"/>
          <w:sz w:val="28"/>
          <w:szCs w:val="28"/>
          <w:u w:val="single"/>
        </w:rPr>
        <w:t>中缝装</w:t>
      </w:r>
      <w:r w:rsidR="002F74B2">
        <w:rPr>
          <w:rFonts w:asciiTheme="minorEastAsia" w:hAnsiTheme="minorEastAsia" w:cs="Tahoma" w:hint="eastAsia"/>
          <w:b/>
          <w:bCs/>
          <w:color w:val="FF0000"/>
          <w:kern w:val="0"/>
          <w:sz w:val="28"/>
          <w:szCs w:val="28"/>
          <w:u w:val="single"/>
        </w:rPr>
        <w:t>订</w:t>
      </w:r>
      <w:r w:rsidRPr="00022DCC">
        <w:rPr>
          <w:rFonts w:asciiTheme="minorEastAsia" w:hAnsiTheme="minorEastAsia" w:cs="Tahoma"/>
          <w:b/>
          <w:bCs/>
          <w:color w:val="FF0000"/>
          <w:kern w:val="0"/>
          <w:sz w:val="28"/>
          <w:szCs w:val="28"/>
          <w:u w:val="single"/>
        </w:rPr>
        <w:t>，否则不予受理</w:t>
      </w:r>
      <w:r w:rsidRPr="00AE64F0">
        <w:rPr>
          <w:rFonts w:asciiTheme="minorEastAsia" w:hAnsiTheme="minorEastAsia" w:cs="Tahoma"/>
          <w:kern w:val="0"/>
          <w:sz w:val="28"/>
          <w:szCs w:val="28"/>
        </w:rPr>
        <w:t>。申请书第2页申请人承诺须</w:t>
      </w:r>
      <w:r w:rsidRPr="00022DCC">
        <w:rPr>
          <w:rFonts w:asciiTheme="minorEastAsia" w:hAnsiTheme="minorEastAsia" w:cs="Tahoma"/>
          <w:b/>
          <w:bCs/>
          <w:color w:val="FF0000"/>
          <w:kern w:val="0"/>
          <w:sz w:val="28"/>
          <w:szCs w:val="28"/>
          <w:u w:val="single"/>
        </w:rPr>
        <w:t>亲笔签名</w:t>
      </w:r>
      <w:r w:rsidRPr="00AE64F0">
        <w:rPr>
          <w:rFonts w:asciiTheme="minorEastAsia" w:hAnsiTheme="minorEastAsia" w:cs="Tahoma"/>
          <w:kern w:val="0"/>
          <w:sz w:val="28"/>
          <w:szCs w:val="28"/>
        </w:rPr>
        <w:t>（至少一份原件）。同时，在填写申请书前，一定要认真阅读申请书前所附的</w:t>
      </w:r>
      <w:r w:rsidRPr="00022DCC">
        <w:rPr>
          <w:rFonts w:asciiTheme="minorEastAsia" w:hAnsiTheme="minorEastAsia" w:cs="Tahoma"/>
          <w:b/>
          <w:bCs/>
          <w:kern w:val="0"/>
          <w:sz w:val="28"/>
          <w:szCs w:val="28"/>
          <w:u w:val="single"/>
        </w:rPr>
        <w:t>“填写说明”</w:t>
      </w:r>
      <w:r w:rsidRPr="00AE64F0">
        <w:rPr>
          <w:rFonts w:asciiTheme="minorEastAsia" w:hAnsiTheme="minorEastAsia" w:cs="Tahoma"/>
          <w:kern w:val="0"/>
          <w:sz w:val="28"/>
          <w:szCs w:val="28"/>
        </w:rPr>
        <w:t>和</w:t>
      </w:r>
      <w:r w:rsidRPr="00022DCC">
        <w:rPr>
          <w:rFonts w:asciiTheme="minorEastAsia" w:hAnsiTheme="minorEastAsia" w:cs="Tahoma"/>
          <w:b/>
          <w:bCs/>
          <w:kern w:val="0"/>
          <w:sz w:val="28"/>
          <w:szCs w:val="28"/>
          <w:u w:val="single"/>
        </w:rPr>
        <w:t>“填写数据表注意事项”</w:t>
      </w:r>
      <w:r w:rsidRPr="00AE64F0">
        <w:rPr>
          <w:rFonts w:asciiTheme="minorEastAsia" w:hAnsiTheme="minorEastAsia" w:cs="Tahoma"/>
          <w:kern w:val="0"/>
          <w:sz w:val="28"/>
          <w:szCs w:val="28"/>
        </w:rPr>
        <w:t>。</w:t>
      </w:r>
    </w:p>
    <w:p w:rsidR="00AE64F0" w:rsidRPr="00AE64F0" w:rsidRDefault="00AE64F0" w:rsidP="00022DCC">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十六、《申请书》封面和《课题设计论证活页》最后一页上方的“</w:t>
      </w:r>
      <w:r w:rsidRPr="00022DCC">
        <w:rPr>
          <w:rFonts w:asciiTheme="minorEastAsia" w:hAnsiTheme="minorEastAsia" w:cs="Tahoma"/>
          <w:b/>
          <w:bCs/>
          <w:kern w:val="0"/>
          <w:sz w:val="28"/>
          <w:szCs w:val="28"/>
          <w:u w:val="single"/>
        </w:rPr>
        <w:t>项目登记号</w:t>
      </w:r>
      <w:r w:rsidRPr="00AE64F0">
        <w:rPr>
          <w:rFonts w:asciiTheme="minorEastAsia" w:hAnsiTheme="minorEastAsia" w:cs="Tahoma"/>
          <w:kern w:val="0"/>
          <w:sz w:val="28"/>
          <w:szCs w:val="28"/>
        </w:rPr>
        <w:t>”、“</w:t>
      </w:r>
      <w:r w:rsidRPr="00022DCC">
        <w:rPr>
          <w:rFonts w:asciiTheme="minorEastAsia" w:hAnsiTheme="minorEastAsia" w:cs="Tahoma"/>
          <w:b/>
          <w:bCs/>
          <w:kern w:val="0"/>
          <w:sz w:val="28"/>
          <w:szCs w:val="28"/>
          <w:u w:val="single"/>
        </w:rPr>
        <w:t>项目序号</w:t>
      </w:r>
      <w:r w:rsidRPr="00AE64F0">
        <w:rPr>
          <w:rFonts w:asciiTheme="minorEastAsia" w:hAnsiTheme="minorEastAsia" w:cs="Tahoma"/>
          <w:kern w:val="0"/>
          <w:sz w:val="28"/>
          <w:szCs w:val="28"/>
        </w:rPr>
        <w:t>”等代码框内的内容申请人不得填写；《申请书》中前期相关研究成果的成果名称、成果形式（如论文、专著、研究报告等）、成果数量要与《课题论证活页》相同，其中，</w:t>
      </w:r>
      <w:r w:rsidRPr="00AE64F0">
        <w:rPr>
          <w:rFonts w:asciiTheme="minorEastAsia" w:hAnsiTheme="minorEastAsia" w:cs="Tahoma"/>
          <w:b/>
          <w:color w:val="FF0000"/>
          <w:kern w:val="0"/>
          <w:sz w:val="40"/>
          <w:szCs w:val="28"/>
          <w:u w:val="single"/>
        </w:rPr>
        <w:t>活页</w:t>
      </w:r>
      <w:r w:rsidRPr="00AE64F0">
        <w:rPr>
          <w:rFonts w:asciiTheme="minorEastAsia" w:hAnsiTheme="minorEastAsia" w:cs="Tahoma"/>
          <w:b/>
          <w:color w:val="FF0000"/>
          <w:kern w:val="0"/>
          <w:sz w:val="28"/>
          <w:szCs w:val="28"/>
          <w:u w:val="single"/>
        </w:rPr>
        <w:t>中的</w:t>
      </w:r>
      <w:r w:rsidRPr="00022DCC">
        <w:rPr>
          <w:rFonts w:asciiTheme="minorEastAsia" w:hAnsiTheme="minorEastAsia" w:cs="Tahoma"/>
          <w:b/>
          <w:bCs/>
          <w:color w:val="FF0000"/>
          <w:kern w:val="0"/>
          <w:sz w:val="28"/>
          <w:szCs w:val="28"/>
          <w:u w:val="single"/>
        </w:rPr>
        <w:t>前期相关研究成果只填</w:t>
      </w:r>
      <w:r w:rsidRPr="002F74B2">
        <w:rPr>
          <w:rFonts w:asciiTheme="minorEastAsia" w:hAnsiTheme="minorEastAsia" w:cs="Tahoma"/>
          <w:b/>
          <w:bCs/>
          <w:color w:val="FF0000"/>
          <w:kern w:val="0"/>
          <w:sz w:val="36"/>
          <w:szCs w:val="28"/>
          <w:u w:val="single"/>
        </w:rPr>
        <w:t>成果名称、成果形式（如论文、专著、研究报告等）、作者排序、是否核心期刊</w:t>
      </w:r>
      <w:r w:rsidRPr="00022DCC">
        <w:rPr>
          <w:rFonts w:asciiTheme="minorEastAsia" w:hAnsiTheme="minorEastAsia" w:cs="Tahoma"/>
          <w:b/>
          <w:bCs/>
          <w:color w:val="FF0000"/>
          <w:kern w:val="0"/>
          <w:sz w:val="28"/>
          <w:szCs w:val="28"/>
          <w:u w:val="single"/>
        </w:rPr>
        <w:t>等，不得填写作者姓名、单位、刊物或出版社名称、发表时间或刊期等。申请人承担的已结项或在研项目、与本课题无关的成果等不能作为前期成果填写。申请人的前期成果不列入参考文</w:t>
      </w:r>
      <w:r w:rsidRPr="00022DCC">
        <w:rPr>
          <w:rFonts w:asciiTheme="minorEastAsia" w:hAnsiTheme="minorEastAsia" w:cs="Tahoma"/>
          <w:b/>
          <w:bCs/>
          <w:color w:val="FF0000"/>
          <w:kern w:val="0"/>
          <w:sz w:val="28"/>
          <w:szCs w:val="28"/>
          <w:u w:val="single"/>
        </w:rPr>
        <w:lastRenderedPageBreak/>
        <w:t>献。</w:t>
      </w:r>
      <w:r w:rsidRPr="00AE64F0">
        <w:rPr>
          <w:rFonts w:asciiTheme="minorEastAsia" w:hAnsiTheme="minorEastAsia" w:cs="Tahoma"/>
          <w:kern w:val="0"/>
          <w:sz w:val="28"/>
          <w:szCs w:val="28"/>
        </w:rPr>
        <w:t>同时，《课题设计论证活页》必须按要求</w:t>
      </w:r>
      <w:r w:rsidRPr="00022DCC">
        <w:rPr>
          <w:rFonts w:asciiTheme="minorEastAsia" w:hAnsiTheme="minorEastAsia" w:cs="Tahoma"/>
          <w:b/>
          <w:bCs/>
          <w:color w:val="FF0000"/>
          <w:kern w:val="0"/>
          <w:sz w:val="28"/>
          <w:szCs w:val="28"/>
          <w:u w:val="single"/>
        </w:rPr>
        <w:t>注明项目名称</w:t>
      </w:r>
      <w:r w:rsidRPr="00AE64F0">
        <w:rPr>
          <w:rFonts w:asciiTheme="minorEastAsia" w:hAnsiTheme="minorEastAsia" w:cs="Tahoma"/>
          <w:kern w:val="0"/>
          <w:sz w:val="28"/>
          <w:szCs w:val="28"/>
        </w:rPr>
        <w:t>，并且</w:t>
      </w:r>
      <w:r w:rsidRPr="00022DCC">
        <w:rPr>
          <w:rFonts w:asciiTheme="minorEastAsia" w:hAnsiTheme="minorEastAsia" w:cs="Tahoma"/>
          <w:b/>
          <w:bCs/>
          <w:color w:val="FF0000"/>
          <w:kern w:val="0"/>
          <w:sz w:val="28"/>
          <w:szCs w:val="28"/>
          <w:u w:val="single"/>
        </w:rPr>
        <w:t>与《申请书》分开单独装订</w:t>
      </w:r>
      <w:r w:rsidRPr="00AE64F0">
        <w:rPr>
          <w:rFonts w:asciiTheme="minorEastAsia" w:hAnsiTheme="minorEastAsia" w:cs="Tahoma"/>
          <w:kern w:val="0"/>
          <w:sz w:val="28"/>
          <w:szCs w:val="28"/>
        </w:rPr>
        <w:t>。《课题设计论证活页》须用A3纸双面印制，一般为8个A4版面。请用合适的字体字号（如5号楷体或宋体）和行距排版。各级标题可用黑体字。</w:t>
      </w:r>
    </w:p>
    <w:p w:rsidR="00AE64F0" w:rsidRPr="00AE64F0" w:rsidRDefault="00AE64F0" w:rsidP="00022DCC">
      <w:pPr>
        <w:widowControl/>
        <w:spacing w:line="360" w:lineRule="auto"/>
        <w:ind w:firstLineChars="189" w:firstLine="529"/>
        <w:jc w:val="left"/>
        <w:rPr>
          <w:rFonts w:asciiTheme="minorEastAsia" w:hAnsiTheme="minorEastAsia" w:cs="Tahoma"/>
          <w:b/>
          <w:bCs/>
          <w:color w:val="FF0000"/>
          <w:kern w:val="0"/>
          <w:sz w:val="28"/>
          <w:szCs w:val="28"/>
          <w:u w:val="single"/>
        </w:rPr>
      </w:pPr>
      <w:r w:rsidRPr="00AE64F0">
        <w:rPr>
          <w:rFonts w:asciiTheme="minorEastAsia" w:hAnsiTheme="minorEastAsia" w:cs="Tahoma"/>
          <w:kern w:val="0"/>
          <w:sz w:val="28"/>
          <w:szCs w:val="28"/>
        </w:rPr>
        <w:t>十七、</w:t>
      </w:r>
      <w:r w:rsidRPr="00022DCC">
        <w:rPr>
          <w:rFonts w:asciiTheme="minorEastAsia" w:hAnsiTheme="minorEastAsia" w:cs="Tahoma"/>
          <w:b/>
          <w:bCs/>
          <w:color w:val="FF0000"/>
          <w:kern w:val="0"/>
          <w:sz w:val="28"/>
          <w:szCs w:val="28"/>
          <w:u w:val="single"/>
        </w:rPr>
        <w:t>每一位申请者要交的材料是</w:t>
      </w:r>
      <w:r w:rsidRPr="00AE64F0">
        <w:rPr>
          <w:rFonts w:asciiTheme="minorEastAsia" w:hAnsiTheme="minorEastAsia" w:cs="Tahoma"/>
          <w:kern w:val="0"/>
          <w:sz w:val="28"/>
          <w:szCs w:val="28"/>
        </w:rPr>
        <w:t>：</w:t>
      </w:r>
      <w:r w:rsidRPr="00022DCC">
        <w:rPr>
          <w:rFonts w:asciiTheme="minorEastAsia" w:hAnsiTheme="minorEastAsia" w:cs="Tahoma"/>
          <w:b/>
          <w:bCs/>
          <w:color w:val="FF0000"/>
          <w:kern w:val="0"/>
          <w:sz w:val="28"/>
          <w:szCs w:val="28"/>
          <w:u w:val="single"/>
        </w:rPr>
        <w:t>A3双面印制并签名的申请书一式7份，A3双面印制的活页7份（</w:t>
      </w:r>
      <w:r w:rsidR="00022DCC">
        <w:rPr>
          <w:rFonts w:asciiTheme="minorEastAsia" w:hAnsiTheme="minorEastAsia" w:cs="Tahoma" w:hint="eastAsia"/>
          <w:b/>
          <w:bCs/>
          <w:color w:val="FF0000"/>
          <w:kern w:val="0"/>
          <w:sz w:val="28"/>
          <w:szCs w:val="28"/>
          <w:u w:val="single"/>
        </w:rPr>
        <w:t>6份</w:t>
      </w:r>
      <w:r w:rsidR="00022DCC">
        <w:rPr>
          <w:rFonts w:asciiTheme="minorEastAsia" w:hAnsiTheme="minorEastAsia" w:cs="Tahoma"/>
          <w:b/>
          <w:bCs/>
          <w:color w:val="FF0000"/>
          <w:kern w:val="0"/>
          <w:sz w:val="28"/>
          <w:szCs w:val="28"/>
          <w:u w:val="single"/>
        </w:rPr>
        <w:t>申请书及</w:t>
      </w:r>
      <w:r w:rsidR="00022DCC">
        <w:rPr>
          <w:rFonts w:asciiTheme="minorEastAsia" w:hAnsiTheme="minorEastAsia" w:cs="Tahoma" w:hint="eastAsia"/>
          <w:b/>
          <w:bCs/>
          <w:color w:val="FF0000"/>
          <w:kern w:val="0"/>
          <w:sz w:val="28"/>
          <w:szCs w:val="28"/>
          <w:u w:val="single"/>
        </w:rPr>
        <w:t>7份</w:t>
      </w:r>
      <w:r w:rsidR="00022DCC">
        <w:rPr>
          <w:rFonts w:asciiTheme="minorEastAsia" w:hAnsiTheme="minorEastAsia" w:cs="Tahoma"/>
          <w:b/>
          <w:bCs/>
          <w:color w:val="FF0000"/>
          <w:kern w:val="0"/>
          <w:sz w:val="28"/>
          <w:szCs w:val="28"/>
          <w:u w:val="single"/>
        </w:rPr>
        <w:t>活页，</w:t>
      </w:r>
      <w:r w:rsidR="00022DCC">
        <w:rPr>
          <w:rFonts w:asciiTheme="minorEastAsia" w:hAnsiTheme="minorEastAsia" w:cs="Tahoma" w:hint="eastAsia"/>
          <w:b/>
          <w:bCs/>
          <w:color w:val="FF0000"/>
          <w:kern w:val="0"/>
          <w:sz w:val="28"/>
          <w:szCs w:val="28"/>
          <w:u w:val="single"/>
        </w:rPr>
        <w:t>每份</w:t>
      </w:r>
      <w:r w:rsidR="00022DCC">
        <w:rPr>
          <w:rFonts w:asciiTheme="minorEastAsia" w:hAnsiTheme="minorEastAsia" w:cs="Tahoma"/>
          <w:b/>
          <w:bCs/>
          <w:color w:val="FF0000"/>
          <w:kern w:val="0"/>
          <w:sz w:val="28"/>
          <w:szCs w:val="28"/>
          <w:u w:val="single"/>
        </w:rPr>
        <w:t>分开叠好，夹在</w:t>
      </w:r>
      <w:r w:rsidRPr="00022DCC">
        <w:rPr>
          <w:rFonts w:asciiTheme="minorEastAsia" w:hAnsiTheme="minorEastAsia" w:cs="Tahoma" w:hint="eastAsia"/>
          <w:b/>
          <w:bCs/>
          <w:color w:val="FF0000"/>
          <w:kern w:val="0"/>
          <w:sz w:val="28"/>
          <w:szCs w:val="28"/>
          <w:u w:val="single"/>
        </w:rPr>
        <w:t>1份</w:t>
      </w:r>
      <w:r w:rsidRPr="00022DCC">
        <w:rPr>
          <w:rFonts w:asciiTheme="minorEastAsia" w:hAnsiTheme="minorEastAsia" w:cs="Tahoma"/>
          <w:b/>
          <w:bCs/>
          <w:color w:val="FF0000"/>
          <w:kern w:val="0"/>
          <w:sz w:val="28"/>
          <w:szCs w:val="28"/>
          <w:u w:val="single"/>
        </w:rPr>
        <w:t>申请书内）</w:t>
      </w:r>
      <w:r w:rsidRPr="00AE64F0">
        <w:rPr>
          <w:rFonts w:asciiTheme="minorEastAsia" w:hAnsiTheme="minorEastAsia" w:cs="Tahoma"/>
          <w:kern w:val="0"/>
          <w:sz w:val="28"/>
          <w:szCs w:val="28"/>
        </w:rPr>
        <w:t>，</w:t>
      </w:r>
      <w:r w:rsidRPr="00022DCC">
        <w:rPr>
          <w:rFonts w:asciiTheme="minorEastAsia" w:hAnsiTheme="minorEastAsia" w:cs="Tahoma"/>
          <w:b/>
          <w:bCs/>
          <w:color w:val="FF0000"/>
          <w:kern w:val="0"/>
          <w:sz w:val="28"/>
          <w:szCs w:val="28"/>
          <w:u w:val="single"/>
        </w:rPr>
        <w:t>同时请将申请材料电子版</w:t>
      </w:r>
      <w:r w:rsidRPr="00022DCC">
        <w:rPr>
          <w:rFonts w:asciiTheme="minorEastAsia" w:hAnsiTheme="minorEastAsia" w:cs="Tahoma" w:hint="eastAsia"/>
          <w:b/>
          <w:bCs/>
          <w:color w:val="FF0000"/>
          <w:kern w:val="0"/>
          <w:sz w:val="28"/>
          <w:szCs w:val="28"/>
          <w:u w:val="single"/>
        </w:rPr>
        <w:t>（申请书</w:t>
      </w:r>
      <w:r w:rsidRPr="00022DCC">
        <w:rPr>
          <w:rFonts w:asciiTheme="minorEastAsia" w:hAnsiTheme="minorEastAsia" w:cs="Tahoma"/>
          <w:b/>
          <w:bCs/>
          <w:color w:val="FF0000"/>
          <w:kern w:val="0"/>
          <w:sz w:val="28"/>
          <w:szCs w:val="28"/>
          <w:u w:val="single"/>
        </w:rPr>
        <w:t>+活页）务必发送至ttwang@skc.ecnu.edu.cn</w:t>
      </w:r>
      <w:r w:rsidR="00DC6E03">
        <w:rPr>
          <w:rFonts w:asciiTheme="minorEastAsia" w:hAnsiTheme="minorEastAsia" w:cs="Tahoma" w:hint="eastAsia"/>
          <w:b/>
          <w:color w:val="FF0000"/>
          <w:kern w:val="0"/>
          <w:sz w:val="28"/>
          <w:szCs w:val="28"/>
          <w:u w:val="single"/>
        </w:rPr>
        <w:t>并</w:t>
      </w:r>
      <w:r w:rsidR="00DC6E03">
        <w:rPr>
          <w:rFonts w:asciiTheme="minorEastAsia" w:hAnsiTheme="minorEastAsia" w:cs="Tahoma"/>
          <w:b/>
          <w:color w:val="FF0000"/>
          <w:kern w:val="0"/>
          <w:sz w:val="28"/>
          <w:szCs w:val="28"/>
          <w:u w:val="single"/>
        </w:rPr>
        <w:t>抄送</w:t>
      </w:r>
      <w:r w:rsidRPr="00022DCC">
        <w:rPr>
          <w:rFonts w:asciiTheme="minorEastAsia" w:hAnsiTheme="minorEastAsia" w:cs="Tahoma"/>
          <w:b/>
          <w:bCs/>
          <w:color w:val="FF0000"/>
          <w:kern w:val="0"/>
          <w:sz w:val="28"/>
          <w:szCs w:val="28"/>
          <w:u w:val="single"/>
        </w:rPr>
        <w:t>ecnuxm@gmail.com</w:t>
      </w:r>
      <w:r w:rsidRPr="00AE64F0">
        <w:rPr>
          <w:rFonts w:asciiTheme="minorEastAsia" w:hAnsiTheme="minorEastAsia" w:cs="Tahoma"/>
          <w:b/>
          <w:bCs/>
          <w:color w:val="FF0000"/>
          <w:kern w:val="0"/>
          <w:sz w:val="28"/>
          <w:szCs w:val="28"/>
          <w:u w:val="single"/>
        </w:rPr>
        <w:t>。</w:t>
      </w:r>
      <w:r w:rsidRPr="00022DCC">
        <w:rPr>
          <w:rFonts w:asciiTheme="minorEastAsia" w:hAnsiTheme="minorEastAsia" w:cs="Tahoma" w:hint="eastAsia"/>
          <w:b/>
          <w:bCs/>
          <w:color w:val="FF0000"/>
          <w:kern w:val="0"/>
          <w:sz w:val="28"/>
          <w:szCs w:val="28"/>
          <w:u w:val="single"/>
        </w:rPr>
        <w:t>邮件</w:t>
      </w:r>
      <w:r w:rsidRPr="00022DCC">
        <w:rPr>
          <w:rFonts w:asciiTheme="minorEastAsia" w:hAnsiTheme="minorEastAsia" w:cs="Tahoma"/>
          <w:b/>
          <w:bCs/>
          <w:color w:val="FF0000"/>
          <w:kern w:val="0"/>
          <w:sz w:val="28"/>
          <w:szCs w:val="28"/>
          <w:u w:val="single"/>
        </w:rPr>
        <w:t>标题请注明“</w:t>
      </w:r>
      <w:r w:rsidRPr="00022DCC">
        <w:rPr>
          <w:rFonts w:asciiTheme="minorEastAsia" w:hAnsiTheme="minorEastAsia" w:cs="Tahoma" w:hint="eastAsia"/>
          <w:b/>
          <w:bCs/>
          <w:color w:val="FF0000"/>
          <w:kern w:val="0"/>
          <w:sz w:val="28"/>
          <w:szCs w:val="28"/>
          <w:u w:val="single"/>
        </w:rPr>
        <w:t>院系</w:t>
      </w:r>
      <w:r w:rsidRPr="00022DCC">
        <w:rPr>
          <w:rFonts w:asciiTheme="minorEastAsia" w:hAnsiTheme="minorEastAsia" w:cs="Tahoma"/>
          <w:b/>
          <w:bCs/>
          <w:color w:val="FF0000"/>
          <w:kern w:val="0"/>
          <w:sz w:val="28"/>
          <w:szCs w:val="28"/>
          <w:u w:val="single"/>
        </w:rPr>
        <w:t>+姓名+国家社科申报”</w:t>
      </w:r>
    </w:p>
    <w:p w:rsidR="00AE64F0" w:rsidRPr="00AE64F0" w:rsidRDefault="00AE64F0" w:rsidP="00022DCC">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十八、学校</w:t>
      </w:r>
      <w:r w:rsidR="00F22F8C">
        <w:rPr>
          <w:rFonts w:asciiTheme="minorEastAsia" w:hAnsiTheme="minorEastAsia" w:cs="Tahoma" w:hint="eastAsia"/>
          <w:kern w:val="0"/>
          <w:sz w:val="28"/>
          <w:szCs w:val="28"/>
        </w:rPr>
        <w:t>相关</w:t>
      </w:r>
      <w:r w:rsidR="00F22F8C">
        <w:rPr>
          <w:rFonts w:asciiTheme="minorEastAsia" w:hAnsiTheme="minorEastAsia" w:cs="Tahoma"/>
          <w:kern w:val="0"/>
          <w:sz w:val="28"/>
          <w:szCs w:val="28"/>
        </w:rPr>
        <w:t>申报</w:t>
      </w:r>
      <w:r w:rsidRPr="00AE64F0">
        <w:rPr>
          <w:rFonts w:asciiTheme="minorEastAsia" w:hAnsiTheme="minorEastAsia" w:cs="Tahoma"/>
          <w:kern w:val="0"/>
          <w:sz w:val="28"/>
          <w:szCs w:val="28"/>
        </w:rPr>
        <w:t>安排：</w:t>
      </w:r>
      <w:bookmarkStart w:id="0" w:name="_GoBack"/>
      <w:bookmarkEnd w:id="0"/>
    </w:p>
    <w:p w:rsidR="00AE64F0" w:rsidRPr="00AE64F0" w:rsidRDefault="00AE64F0" w:rsidP="00022DCC">
      <w:pPr>
        <w:widowControl/>
        <w:spacing w:line="360" w:lineRule="auto"/>
        <w:ind w:firstLineChars="189" w:firstLine="531"/>
        <w:jc w:val="left"/>
        <w:rPr>
          <w:rFonts w:asciiTheme="minorEastAsia" w:hAnsiTheme="minorEastAsia" w:cs="Tahoma"/>
          <w:b/>
          <w:bCs/>
          <w:kern w:val="0"/>
          <w:sz w:val="28"/>
          <w:szCs w:val="28"/>
        </w:rPr>
      </w:pPr>
      <w:r w:rsidRPr="00022DCC">
        <w:rPr>
          <w:rFonts w:asciiTheme="minorEastAsia" w:hAnsiTheme="minorEastAsia" w:cs="Tahoma"/>
          <w:b/>
          <w:bCs/>
          <w:kern w:val="0"/>
          <w:sz w:val="28"/>
          <w:szCs w:val="28"/>
        </w:rPr>
        <w:t>（1）</w:t>
      </w:r>
      <w:r w:rsidR="00F22F8C">
        <w:rPr>
          <w:rFonts w:asciiTheme="minorEastAsia" w:hAnsiTheme="minorEastAsia" w:cs="Tahoma" w:hint="eastAsia"/>
          <w:b/>
          <w:bCs/>
          <w:kern w:val="0"/>
          <w:sz w:val="28"/>
          <w:szCs w:val="28"/>
        </w:rPr>
        <w:t>召开</w:t>
      </w:r>
      <w:r w:rsidR="002F74B2">
        <w:rPr>
          <w:rFonts w:asciiTheme="minorEastAsia" w:hAnsiTheme="minorEastAsia" w:cs="Tahoma" w:hint="eastAsia"/>
          <w:b/>
          <w:bCs/>
          <w:kern w:val="0"/>
          <w:sz w:val="28"/>
          <w:szCs w:val="28"/>
        </w:rPr>
        <w:t>国家社科</w:t>
      </w:r>
      <w:r w:rsidR="002F74B2">
        <w:rPr>
          <w:rFonts w:asciiTheme="minorEastAsia" w:hAnsiTheme="minorEastAsia" w:cs="Tahoma"/>
          <w:b/>
          <w:bCs/>
          <w:kern w:val="0"/>
          <w:sz w:val="28"/>
          <w:szCs w:val="28"/>
        </w:rPr>
        <w:t>基金申报动员大会</w:t>
      </w:r>
      <w:r w:rsidRPr="00AE64F0">
        <w:rPr>
          <w:rFonts w:asciiTheme="minorEastAsia" w:hAnsiTheme="minorEastAsia" w:cs="Tahoma"/>
          <w:kern w:val="0"/>
          <w:sz w:val="28"/>
          <w:szCs w:val="28"/>
        </w:rPr>
        <w:t>：</w:t>
      </w:r>
      <w:r w:rsidR="002F74B2">
        <w:rPr>
          <w:rFonts w:asciiTheme="minorEastAsia" w:hAnsiTheme="minorEastAsia" w:cs="Tahoma" w:hint="eastAsia"/>
          <w:kern w:val="0"/>
          <w:sz w:val="28"/>
          <w:szCs w:val="28"/>
        </w:rPr>
        <w:t>社科处</w:t>
      </w:r>
      <w:r w:rsidR="00F22F8C">
        <w:rPr>
          <w:rFonts w:asciiTheme="minorEastAsia" w:hAnsiTheme="minorEastAsia" w:cs="Tahoma" w:hint="eastAsia"/>
          <w:kern w:val="0"/>
          <w:sz w:val="28"/>
          <w:szCs w:val="28"/>
        </w:rPr>
        <w:t>负责</w:t>
      </w:r>
      <w:r w:rsidR="002F74B2">
        <w:rPr>
          <w:rFonts w:asciiTheme="minorEastAsia" w:hAnsiTheme="minorEastAsia" w:cs="Tahoma"/>
          <w:kern w:val="0"/>
          <w:sz w:val="28"/>
          <w:szCs w:val="28"/>
        </w:rPr>
        <w:t>举行全校国家社科基金申报动员大会，届时通知</w:t>
      </w:r>
      <w:r w:rsidR="00F22F8C">
        <w:rPr>
          <w:rFonts w:asciiTheme="minorEastAsia" w:hAnsiTheme="minorEastAsia" w:cs="Tahoma" w:hint="eastAsia"/>
          <w:kern w:val="0"/>
          <w:sz w:val="28"/>
          <w:szCs w:val="28"/>
        </w:rPr>
        <w:t>会</w:t>
      </w:r>
      <w:r w:rsidR="00F22F8C">
        <w:rPr>
          <w:rFonts w:asciiTheme="minorEastAsia" w:hAnsiTheme="minorEastAsia" w:cs="Tahoma"/>
          <w:kern w:val="0"/>
          <w:sz w:val="28"/>
          <w:szCs w:val="28"/>
        </w:rPr>
        <w:t>下发</w:t>
      </w:r>
      <w:r w:rsidR="00F22F8C">
        <w:rPr>
          <w:rFonts w:asciiTheme="minorEastAsia" w:hAnsiTheme="minorEastAsia" w:cs="Tahoma" w:hint="eastAsia"/>
          <w:kern w:val="0"/>
          <w:sz w:val="28"/>
          <w:szCs w:val="28"/>
        </w:rPr>
        <w:t>至</w:t>
      </w:r>
      <w:r w:rsidR="002F74B2">
        <w:rPr>
          <w:rFonts w:asciiTheme="minorEastAsia" w:hAnsiTheme="minorEastAsia" w:cs="Tahoma"/>
          <w:kern w:val="0"/>
          <w:sz w:val="28"/>
          <w:szCs w:val="28"/>
        </w:rPr>
        <w:t>各院系</w:t>
      </w:r>
      <w:r w:rsidR="002F74B2">
        <w:rPr>
          <w:rFonts w:asciiTheme="minorEastAsia" w:hAnsiTheme="minorEastAsia" w:cs="Tahoma" w:hint="eastAsia"/>
          <w:kern w:val="0"/>
          <w:sz w:val="28"/>
          <w:szCs w:val="28"/>
        </w:rPr>
        <w:t>，</w:t>
      </w:r>
      <w:r w:rsidR="002F74B2">
        <w:rPr>
          <w:rFonts w:asciiTheme="minorEastAsia" w:hAnsiTheme="minorEastAsia" w:cs="Tahoma"/>
          <w:kern w:val="0"/>
          <w:sz w:val="28"/>
          <w:szCs w:val="28"/>
        </w:rPr>
        <w:t>希望参会的申报人请见通知后及时向科研秘书报名汇总。</w:t>
      </w:r>
    </w:p>
    <w:p w:rsidR="00AE64F0" w:rsidRPr="00AE64F0" w:rsidRDefault="00AE64F0" w:rsidP="00022DCC">
      <w:pPr>
        <w:widowControl/>
        <w:spacing w:line="360" w:lineRule="auto"/>
        <w:ind w:firstLineChars="189" w:firstLine="531"/>
        <w:jc w:val="left"/>
        <w:rPr>
          <w:rFonts w:asciiTheme="minorEastAsia" w:hAnsiTheme="minorEastAsia" w:cs="Tahoma"/>
          <w:kern w:val="0"/>
          <w:sz w:val="28"/>
          <w:szCs w:val="28"/>
        </w:rPr>
      </w:pPr>
      <w:r w:rsidRPr="00022DCC">
        <w:rPr>
          <w:rFonts w:asciiTheme="minorEastAsia" w:hAnsiTheme="minorEastAsia" w:cs="Tahoma"/>
          <w:b/>
          <w:bCs/>
          <w:kern w:val="0"/>
          <w:sz w:val="28"/>
          <w:szCs w:val="28"/>
        </w:rPr>
        <w:t>（2）</w:t>
      </w:r>
      <w:r w:rsidR="004D32CD" w:rsidRPr="00022DCC">
        <w:rPr>
          <w:rFonts w:asciiTheme="minorEastAsia" w:hAnsiTheme="minorEastAsia" w:cs="Tahoma"/>
          <w:b/>
          <w:bCs/>
          <w:kern w:val="0"/>
          <w:sz w:val="28"/>
          <w:szCs w:val="28"/>
        </w:rPr>
        <w:t>各院系</w:t>
      </w:r>
      <w:r w:rsidR="004D32CD" w:rsidRPr="00022DCC">
        <w:rPr>
          <w:rFonts w:asciiTheme="minorEastAsia" w:hAnsiTheme="minorEastAsia" w:cs="Tahoma" w:hint="eastAsia"/>
          <w:b/>
          <w:bCs/>
          <w:kern w:val="0"/>
          <w:sz w:val="28"/>
          <w:szCs w:val="28"/>
        </w:rPr>
        <w:t>组织</w:t>
      </w:r>
      <w:r w:rsidR="00F22F8C">
        <w:rPr>
          <w:rFonts w:asciiTheme="minorEastAsia" w:hAnsiTheme="minorEastAsia" w:cs="Tahoma" w:hint="eastAsia"/>
          <w:b/>
          <w:bCs/>
          <w:kern w:val="0"/>
          <w:sz w:val="28"/>
          <w:szCs w:val="28"/>
        </w:rPr>
        <w:t>项目</w:t>
      </w:r>
      <w:r w:rsidR="004D32CD" w:rsidRPr="00022DCC">
        <w:rPr>
          <w:rFonts w:asciiTheme="minorEastAsia" w:hAnsiTheme="minorEastAsia" w:cs="Tahoma"/>
          <w:b/>
          <w:bCs/>
          <w:kern w:val="0"/>
          <w:sz w:val="28"/>
          <w:szCs w:val="28"/>
        </w:rPr>
        <w:t>申报沙龙</w:t>
      </w:r>
      <w:r w:rsidR="00F22F8C">
        <w:rPr>
          <w:rFonts w:asciiTheme="minorEastAsia" w:hAnsiTheme="minorEastAsia" w:cs="Tahoma" w:hint="eastAsia"/>
          <w:b/>
          <w:bCs/>
          <w:kern w:val="0"/>
          <w:sz w:val="28"/>
          <w:szCs w:val="28"/>
        </w:rPr>
        <w:t>：</w:t>
      </w:r>
      <w:r w:rsidR="004D32CD" w:rsidRPr="00022DCC">
        <w:rPr>
          <w:rFonts w:asciiTheme="minorEastAsia" w:hAnsiTheme="minorEastAsia" w:cs="Tahoma" w:hint="eastAsia"/>
          <w:sz w:val="28"/>
          <w:szCs w:val="28"/>
        </w:rPr>
        <w:t>对本院系201</w:t>
      </w:r>
      <w:r w:rsidR="004D32CD" w:rsidRPr="00022DCC">
        <w:rPr>
          <w:rFonts w:asciiTheme="minorEastAsia" w:hAnsiTheme="minorEastAsia" w:cs="Tahoma"/>
          <w:sz w:val="28"/>
          <w:szCs w:val="28"/>
        </w:rPr>
        <w:t>5</w:t>
      </w:r>
      <w:r w:rsidR="004D32CD" w:rsidRPr="00022DCC">
        <w:rPr>
          <w:rFonts w:asciiTheme="minorEastAsia" w:hAnsiTheme="minorEastAsia" w:cs="Tahoma" w:hint="eastAsia"/>
          <w:sz w:val="28"/>
          <w:szCs w:val="28"/>
        </w:rPr>
        <w:t>年度国家社科项目的</w:t>
      </w:r>
      <w:r w:rsidR="004D32CD" w:rsidRPr="00022DCC">
        <w:rPr>
          <w:rFonts w:asciiTheme="minorEastAsia" w:hAnsiTheme="minorEastAsia" w:cs="Tahoma"/>
          <w:sz w:val="28"/>
          <w:szCs w:val="28"/>
        </w:rPr>
        <w:t>论证进行</w:t>
      </w:r>
      <w:r w:rsidR="004D32CD" w:rsidRPr="00022DCC">
        <w:rPr>
          <w:rFonts w:asciiTheme="minorEastAsia" w:hAnsiTheme="minorEastAsia" w:cs="Tahoma" w:hint="eastAsia"/>
          <w:sz w:val="28"/>
          <w:szCs w:val="28"/>
        </w:rPr>
        <w:t>申报把关</w:t>
      </w:r>
      <w:r w:rsidR="004D32CD" w:rsidRPr="00022DCC">
        <w:rPr>
          <w:rFonts w:asciiTheme="minorEastAsia" w:hAnsiTheme="minorEastAsia" w:cs="Tahoma" w:hint="eastAsia"/>
          <w:kern w:val="0"/>
          <w:sz w:val="28"/>
          <w:szCs w:val="28"/>
        </w:rPr>
        <w:t>，</w:t>
      </w:r>
      <w:r w:rsidR="004D32CD" w:rsidRPr="00022DCC">
        <w:rPr>
          <w:rFonts w:asciiTheme="minorEastAsia" w:hAnsiTheme="minorEastAsia" w:cs="Tahoma"/>
          <w:kern w:val="0"/>
          <w:sz w:val="28"/>
          <w:szCs w:val="28"/>
        </w:rPr>
        <w:t>并反馈意见给相关申报人以便修改标书。</w:t>
      </w:r>
    </w:p>
    <w:p w:rsidR="00AE64F0" w:rsidRPr="00AE64F0" w:rsidRDefault="00AE64F0" w:rsidP="00022DCC">
      <w:pPr>
        <w:widowControl/>
        <w:spacing w:line="360" w:lineRule="auto"/>
        <w:ind w:firstLineChars="189" w:firstLine="531"/>
        <w:jc w:val="left"/>
        <w:rPr>
          <w:rFonts w:asciiTheme="minorEastAsia" w:hAnsiTheme="minorEastAsia" w:cs="Tahoma"/>
          <w:kern w:val="0"/>
          <w:sz w:val="28"/>
          <w:szCs w:val="28"/>
        </w:rPr>
      </w:pPr>
      <w:r w:rsidRPr="00022DCC">
        <w:rPr>
          <w:rFonts w:asciiTheme="minorEastAsia" w:hAnsiTheme="minorEastAsia" w:cs="Tahoma"/>
          <w:b/>
          <w:bCs/>
          <w:kern w:val="0"/>
          <w:sz w:val="28"/>
          <w:szCs w:val="28"/>
        </w:rPr>
        <w:t>（3）</w:t>
      </w:r>
      <w:r w:rsidR="00022DCC" w:rsidRPr="002F74B2">
        <w:rPr>
          <w:rFonts w:asciiTheme="minorEastAsia" w:hAnsiTheme="minorEastAsia" w:cs="Tahoma" w:hint="eastAsia"/>
          <w:b/>
          <w:color w:val="FF0000"/>
          <w:kern w:val="0"/>
          <w:sz w:val="28"/>
          <w:szCs w:val="28"/>
          <w:u w:val="single"/>
        </w:rPr>
        <w:t>为</w:t>
      </w:r>
      <w:r w:rsidR="00022DCC" w:rsidRPr="002F74B2">
        <w:rPr>
          <w:rFonts w:asciiTheme="minorEastAsia" w:hAnsiTheme="minorEastAsia" w:cs="Tahoma"/>
          <w:b/>
          <w:color w:val="FF0000"/>
          <w:kern w:val="0"/>
          <w:sz w:val="28"/>
          <w:szCs w:val="28"/>
          <w:u w:val="single"/>
        </w:rPr>
        <w:t>避免打印返工，</w:t>
      </w:r>
      <w:r w:rsidR="00022DCC" w:rsidRPr="002F74B2">
        <w:rPr>
          <w:rFonts w:asciiTheme="minorEastAsia" w:hAnsiTheme="minorEastAsia" w:cs="Tahoma" w:hint="eastAsia"/>
          <w:b/>
          <w:color w:val="FF0000"/>
          <w:kern w:val="0"/>
          <w:sz w:val="28"/>
          <w:szCs w:val="28"/>
          <w:u w:val="single"/>
        </w:rPr>
        <w:t>请</w:t>
      </w:r>
      <w:r w:rsidR="004D32CD" w:rsidRPr="002F74B2">
        <w:rPr>
          <w:rFonts w:asciiTheme="minorEastAsia" w:hAnsiTheme="minorEastAsia" w:cs="Tahoma" w:hint="eastAsia"/>
          <w:b/>
          <w:color w:val="FF0000"/>
          <w:kern w:val="0"/>
          <w:sz w:val="28"/>
          <w:szCs w:val="28"/>
          <w:u w:val="single"/>
        </w:rPr>
        <w:t>申报人</w:t>
      </w:r>
      <w:r w:rsidR="00F22F8C">
        <w:rPr>
          <w:rFonts w:asciiTheme="minorEastAsia" w:hAnsiTheme="minorEastAsia" w:cs="Tahoma" w:hint="eastAsia"/>
          <w:b/>
          <w:color w:val="FF0000"/>
          <w:kern w:val="0"/>
          <w:sz w:val="28"/>
          <w:szCs w:val="28"/>
          <w:u w:val="single"/>
        </w:rPr>
        <w:t>将</w:t>
      </w:r>
      <w:r w:rsidR="005E533A">
        <w:rPr>
          <w:rFonts w:asciiTheme="minorEastAsia" w:hAnsiTheme="minorEastAsia" w:cs="Tahoma" w:hint="eastAsia"/>
          <w:b/>
          <w:color w:val="FF0000"/>
          <w:kern w:val="0"/>
          <w:sz w:val="28"/>
          <w:szCs w:val="28"/>
          <w:u w:val="single"/>
        </w:rPr>
        <w:t>内容定稿</w:t>
      </w:r>
      <w:r w:rsidR="00F22F8C">
        <w:rPr>
          <w:rFonts w:asciiTheme="minorEastAsia" w:hAnsiTheme="minorEastAsia" w:cs="Tahoma"/>
          <w:b/>
          <w:color w:val="FF0000"/>
          <w:kern w:val="0"/>
          <w:sz w:val="28"/>
          <w:szCs w:val="28"/>
          <w:u w:val="single"/>
        </w:rPr>
        <w:t>的</w:t>
      </w:r>
      <w:r w:rsidR="004D32CD" w:rsidRPr="002F74B2">
        <w:rPr>
          <w:rFonts w:asciiTheme="minorEastAsia" w:hAnsiTheme="minorEastAsia" w:cs="Tahoma"/>
          <w:b/>
          <w:color w:val="FF0000"/>
          <w:kern w:val="0"/>
          <w:sz w:val="28"/>
          <w:szCs w:val="28"/>
          <w:u w:val="single"/>
        </w:rPr>
        <w:t>《</w:t>
      </w:r>
      <w:r w:rsidR="004D32CD" w:rsidRPr="002F74B2">
        <w:rPr>
          <w:rFonts w:asciiTheme="minorEastAsia" w:hAnsiTheme="minorEastAsia" w:cs="Tahoma" w:hint="eastAsia"/>
          <w:b/>
          <w:color w:val="FF0000"/>
          <w:kern w:val="0"/>
          <w:sz w:val="28"/>
          <w:szCs w:val="28"/>
          <w:u w:val="single"/>
        </w:rPr>
        <w:t>申请书</w:t>
      </w:r>
      <w:r w:rsidR="004D32CD" w:rsidRPr="002F74B2">
        <w:rPr>
          <w:rFonts w:asciiTheme="minorEastAsia" w:hAnsiTheme="minorEastAsia" w:cs="Tahoma"/>
          <w:b/>
          <w:color w:val="FF0000"/>
          <w:kern w:val="0"/>
          <w:sz w:val="28"/>
          <w:szCs w:val="28"/>
          <w:u w:val="single"/>
        </w:rPr>
        <w:t>》</w:t>
      </w:r>
      <w:r w:rsidR="004D32CD" w:rsidRPr="002F74B2">
        <w:rPr>
          <w:rFonts w:asciiTheme="minorEastAsia" w:hAnsiTheme="minorEastAsia" w:cs="Tahoma" w:hint="eastAsia"/>
          <w:b/>
          <w:color w:val="FF0000"/>
          <w:kern w:val="0"/>
          <w:sz w:val="28"/>
          <w:szCs w:val="28"/>
          <w:u w:val="single"/>
        </w:rPr>
        <w:t>及</w:t>
      </w:r>
      <w:r w:rsidR="004D32CD" w:rsidRPr="002F74B2">
        <w:rPr>
          <w:rFonts w:asciiTheme="minorEastAsia" w:hAnsiTheme="minorEastAsia" w:cs="Tahoma"/>
          <w:b/>
          <w:color w:val="FF0000"/>
          <w:kern w:val="0"/>
          <w:sz w:val="28"/>
          <w:szCs w:val="28"/>
          <w:u w:val="single"/>
        </w:rPr>
        <w:t>《</w:t>
      </w:r>
      <w:r w:rsidR="004D32CD" w:rsidRPr="002F74B2">
        <w:rPr>
          <w:rFonts w:asciiTheme="minorEastAsia" w:hAnsiTheme="minorEastAsia" w:cs="Tahoma" w:hint="eastAsia"/>
          <w:b/>
          <w:color w:val="FF0000"/>
          <w:kern w:val="0"/>
          <w:sz w:val="28"/>
          <w:szCs w:val="28"/>
          <w:u w:val="single"/>
        </w:rPr>
        <w:t>活页</w:t>
      </w:r>
      <w:r w:rsidR="004D32CD" w:rsidRPr="002F74B2">
        <w:rPr>
          <w:rFonts w:asciiTheme="minorEastAsia" w:hAnsiTheme="minorEastAsia" w:cs="Tahoma"/>
          <w:b/>
          <w:color w:val="FF0000"/>
          <w:kern w:val="0"/>
          <w:sz w:val="28"/>
          <w:szCs w:val="28"/>
          <w:u w:val="single"/>
        </w:rPr>
        <w:t>》</w:t>
      </w:r>
      <w:r w:rsidR="004D32CD" w:rsidRPr="002F74B2">
        <w:rPr>
          <w:rFonts w:asciiTheme="minorEastAsia" w:hAnsiTheme="minorEastAsia" w:cs="Tahoma" w:hint="eastAsia"/>
          <w:b/>
          <w:color w:val="FF0000"/>
          <w:kern w:val="0"/>
          <w:sz w:val="28"/>
          <w:szCs w:val="28"/>
          <w:u w:val="single"/>
        </w:rPr>
        <w:t>，</w:t>
      </w:r>
      <w:r w:rsidR="00DC6E03" w:rsidRPr="00DC6E03">
        <w:rPr>
          <w:rFonts w:asciiTheme="minorEastAsia" w:hAnsiTheme="minorEastAsia" w:cs="Tahoma" w:hint="eastAsia"/>
          <w:b/>
          <w:color w:val="FF0000"/>
          <w:kern w:val="0"/>
          <w:sz w:val="28"/>
          <w:szCs w:val="28"/>
          <w:u w:val="single"/>
        </w:rPr>
        <w:t>预先</w:t>
      </w:r>
      <w:r w:rsidR="00DC6E03" w:rsidRPr="00DC6E03">
        <w:rPr>
          <w:rFonts w:asciiTheme="minorEastAsia" w:hAnsiTheme="minorEastAsia" w:cs="Tahoma"/>
          <w:b/>
          <w:color w:val="FF0000"/>
          <w:kern w:val="0"/>
          <w:sz w:val="28"/>
          <w:szCs w:val="28"/>
          <w:u w:val="single"/>
        </w:rPr>
        <w:t>发至ttwang@skc.ecnu.edu.cn</w:t>
      </w:r>
      <w:r w:rsidR="00DC6E03">
        <w:rPr>
          <w:rFonts w:asciiTheme="minorEastAsia" w:hAnsiTheme="minorEastAsia" w:cs="Tahoma" w:hint="eastAsia"/>
          <w:b/>
          <w:color w:val="FF0000"/>
          <w:kern w:val="0"/>
          <w:sz w:val="28"/>
          <w:szCs w:val="28"/>
          <w:u w:val="single"/>
        </w:rPr>
        <w:t>并</w:t>
      </w:r>
      <w:r w:rsidR="00DC6E03">
        <w:rPr>
          <w:rFonts w:asciiTheme="minorEastAsia" w:hAnsiTheme="minorEastAsia" w:cs="Tahoma"/>
          <w:b/>
          <w:color w:val="FF0000"/>
          <w:kern w:val="0"/>
          <w:sz w:val="28"/>
          <w:szCs w:val="28"/>
          <w:u w:val="single"/>
        </w:rPr>
        <w:t>抄送</w:t>
      </w:r>
      <w:r w:rsidR="004D32CD" w:rsidRPr="002F74B2">
        <w:rPr>
          <w:rFonts w:asciiTheme="minorEastAsia" w:hAnsiTheme="minorEastAsia" w:cs="Tahoma"/>
          <w:b/>
          <w:color w:val="FF0000"/>
          <w:kern w:val="0"/>
          <w:sz w:val="28"/>
          <w:szCs w:val="28"/>
          <w:u w:val="single"/>
        </w:rPr>
        <w:t>ecnuxm@gmail.com</w:t>
      </w:r>
      <w:r w:rsidR="007C5245" w:rsidRPr="002F74B2">
        <w:rPr>
          <w:rFonts w:asciiTheme="minorEastAsia" w:hAnsiTheme="minorEastAsia" w:cs="Tahoma"/>
          <w:b/>
          <w:color w:val="FF0000"/>
          <w:kern w:val="0"/>
          <w:sz w:val="28"/>
          <w:szCs w:val="28"/>
          <w:u w:val="single"/>
        </w:rPr>
        <w:t>审核标书形式</w:t>
      </w:r>
      <w:r w:rsidR="007C5245">
        <w:rPr>
          <w:rFonts w:asciiTheme="minorEastAsia" w:hAnsiTheme="minorEastAsia" w:cs="Tahoma" w:hint="eastAsia"/>
          <w:b/>
          <w:color w:val="FF0000"/>
          <w:kern w:val="0"/>
          <w:sz w:val="28"/>
          <w:szCs w:val="28"/>
          <w:u w:val="single"/>
        </w:rPr>
        <w:t>。审核</w:t>
      </w:r>
      <w:r w:rsidR="007C5245">
        <w:rPr>
          <w:rFonts w:asciiTheme="minorEastAsia" w:hAnsiTheme="minorEastAsia" w:cs="Tahoma"/>
          <w:b/>
          <w:color w:val="FF0000"/>
          <w:kern w:val="0"/>
          <w:sz w:val="28"/>
          <w:szCs w:val="28"/>
          <w:u w:val="single"/>
        </w:rPr>
        <w:t>量大，</w:t>
      </w:r>
      <w:r w:rsidR="007C5245" w:rsidRPr="00022DCC">
        <w:rPr>
          <w:rFonts w:asciiTheme="minorEastAsia" w:hAnsiTheme="minorEastAsia" w:cs="Tahoma" w:hint="eastAsia"/>
          <w:b/>
          <w:bCs/>
          <w:color w:val="FF0000"/>
          <w:kern w:val="0"/>
          <w:sz w:val="28"/>
          <w:szCs w:val="28"/>
          <w:u w:val="single"/>
        </w:rPr>
        <w:t>邮件</w:t>
      </w:r>
      <w:r w:rsidR="007C5245" w:rsidRPr="00022DCC">
        <w:rPr>
          <w:rFonts w:asciiTheme="minorEastAsia" w:hAnsiTheme="minorEastAsia" w:cs="Tahoma"/>
          <w:b/>
          <w:bCs/>
          <w:color w:val="FF0000"/>
          <w:kern w:val="0"/>
          <w:sz w:val="28"/>
          <w:szCs w:val="28"/>
          <w:u w:val="single"/>
        </w:rPr>
        <w:t>标题请</w:t>
      </w:r>
      <w:r w:rsidR="007C5245">
        <w:rPr>
          <w:rFonts w:asciiTheme="minorEastAsia" w:hAnsiTheme="minorEastAsia" w:cs="Tahoma" w:hint="eastAsia"/>
          <w:b/>
          <w:bCs/>
          <w:color w:val="FF0000"/>
          <w:kern w:val="0"/>
          <w:sz w:val="28"/>
          <w:szCs w:val="28"/>
          <w:u w:val="single"/>
        </w:rPr>
        <w:t>尽量注明</w:t>
      </w:r>
      <w:r w:rsidR="007C5245" w:rsidRPr="00022DCC">
        <w:rPr>
          <w:rFonts w:asciiTheme="minorEastAsia" w:hAnsiTheme="minorEastAsia" w:cs="Tahoma"/>
          <w:b/>
          <w:bCs/>
          <w:color w:val="FF0000"/>
          <w:kern w:val="0"/>
          <w:sz w:val="28"/>
          <w:szCs w:val="28"/>
          <w:u w:val="single"/>
        </w:rPr>
        <w:t>“</w:t>
      </w:r>
      <w:r w:rsidR="007C5245" w:rsidRPr="00022DCC">
        <w:rPr>
          <w:rFonts w:asciiTheme="minorEastAsia" w:hAnsiTheme="minorEastAsia" w:cs="Tahoma" w:hint="eastAsia"/>
          <w:b/>
          <w:bCs/>
          <w:color w:val="FF0000"/>
          <w:kern w:val="0"/>
          <w:sz w:val="28"/>
          <w:szCs w:val="28"/>
          <w:u w:val="single"/>
        </w:rPr>
        <w:t>院系</w:t>
      </w:r>
      <w:r w:rsidR="007C5245" w:rsidRPr="00022DCC">
        <w:rPr>
          <w:rFonts w:asciiTheme="minorEastAsia" w:hAnsiTheme="minorEastAsia" w:cs="Tahoma"/>
          <w:b/>
          <w:bCs/>
          <w:color w:val="FF0000"/>
          <w:kern w:val="0"/>
          <w:sz w:val="28"/>
          <w:szCs w:val="28"/>
          <w:u w:val="single"/>
        </w:rPr>
        <w:t>+姓名+国家社科</w:t>
      </w:r>
      <w:r w:rsidR="007C5245">
        <w:rPr>
          <w:rFonts w:asciiTheme="minorEastAsia" w:hAnsiTheme="minorEastAsia" w:cs="Tahoma" w:hint="eastAsia"/>
          <w:b/>
          <w:bCs/>
          <w:color w:val="FF0000"/>
          <w:kern w:val="0"/>
          <w:sz w:val="28"/>
          <w:szCs w:val="28"/>
          <w:u w:val="single"/>
        </w:rPr>
        <w:t>初稿</w:t>
      </w:r>
      <w:r w:rsidR="007C5245" w:rsidRPr="00022DCC">
        <w:rPr>
          <w:rFonts w:asciiTheme="minorEastAsia" w:hAnsiTheme="minorEastAsia" w:cs="Tahoma"/>
          <w:b/>
          <w:bCs/>
          <w:color w:val="FF0000"/>
          <w:kern w:val="0"/>
          <w:sz w:val="28"/>
          <w:szCs w:val="28"/>
          <w:u w:val="single"/>
        </w:rPr>
        <w:t>”</w:t>
      </w:r>
      <w:r w:rsidR="007C5245">
        <w:rPr>
          <w:rFonts w:asciiTheme="minorEastAsia" w:hAnsiTheme="minorEastAsia" w:cs="Tahoma" w:hint="eastAsia"/>
          <w:b/>
          <w:color w:val="FF0000"/>
          <w:kern w:val="0"/>
          <w:sz w:val="28"/>
          <w:szCs w:val="28"/>
          <w:u w:val="single"/>
        </w:rPr>
        <w:t>以便社科处</w:t>
      </w:r>
      <w:r w:rsidR="007C5245">
        <w:rPr>
          <w:rFonts w:asciiTheme="minorEastAsia" w:hAnsiTheme="minorEastAsia" w:cs="Tahoma"/>
          <w:b/>
          <w:color w:val="FF0000"/>
          <w:kern w:val="0"/>
          <w:sz w:val="28"/>
          <w:szCs w:val="28"/>
          <w:u w:val="single"/>
        </w:rPr>
        <w:t>及时</w:t>
      </w:r>
      <w:r w:rsidR="004D32CD" w:rsidRPr="002F74B2">
        <w:rPr>
          <w:rFonts w:asciiTheme="minorEastAsia" w:hAnsiTheme="minorEastAsia" w:cs="Tahoma"/>
          <w:b/>
          <w:color w:val="FF0000"/>
          <w:kern w:val="0"/>
          <w:sz w:val="28"/>
          <w:szCs w:val="28"/>
          <w:u w:val="single"/>
        </w:rPr>
        <w:t>反馈意见</w:t>
      </w:r>
      <w:r w:rsidR="00022DCC" w:rsidRPr="002F74B2">
        <w:rPr>
          <w:rFonts w:asciiTheme="minorEastAsia" w:hAnsiTheme="minorEastAsia" w:cs="Tahoma" w:hint="eastAsia"/>
          <w:b/>
          <w:color w:val="FF0000"/>
          <w:kern w:val="0"/>
          <w:sz w:val="28"/>
          <w:szCs w:val="28"/>
          <w:u w:val="single"/>
        </w:rPr>
        <w:t>后</w:t>
      </w:r>
      <w:r w:rsidR="00022DCC" w:rsidRPr="002F74B2">
        <w:rPr>
          <w:rFonts w:asciiTheme="minorEastAsia" w:hAnsiTheme="minorEastAsia" w:cs="Tahoma"/>
          <w:b/>
          <w:color w:val="FF0000"/>
          <w:kern w:val="0"/>
          <w:sz w:val="28"/>
          <w:szCs w:val="28"/>
          <w:u w:val="single"/>
        </w:rPr>
        <w:t>再打印材料</w:t>
      </w:r>
      <w:r w:rsidRPr="00AE64F0">
        <w:rPr>
          <w:rFonts w:asciiTheme="minorEastAsia" w:hAnsiTheme="minorEastAsia" w:cs="Tahoma"/>
          <w:b/>
          <w:color w:val="FF0000"/>
          <w:kern w:val="0"/>
          <w:sz w:val="28"/>
          <w:szCs w:val="28"/>
          <w:u w:val="single"/>
        </w:rPr>
        <w:t>。</w:t>
      </w:r>
    </w:p>
    <w:p w:rsidR="00654FAE" w:rsidRDefault="00AE64F0" w:rsidP="00022DCC">
      <w:pPr>
        <w:widowControl/>
        <w:spacing w:line="360" w:lineRule="auto"/>
        <w:ind w:firstLineChars="189" w:firstLine="531"/>
        <w:jc w:val="left"/>
        <w:rPr>
          <w:rFonts w:asciiTheme="minorEastAsia" w:hAnsiTheme="minorEastAsia" w:cs="Tahoma"/>
          <w:b/>
          <w:bCs/>
          <w:color w:val="FF0000"/>
          <w:kern w:val="0"/>
          <w:sz w:val="28"/>
          <w:szCs w:val="28"/>
          <w:u w:val="single"/>
        </w:rPr>
      </w:pPr>
      <w:r w:rsidRPr="00022DCC">
        <w:rPr>
          <w:rFonts w:asciiTheme="minorEastAsia" w:hAnsiTheme="minorEastAsia" w:cs="Tahoma"/>
          <w:b/>
          <w:bCs/>
          <w:kern w:val="0"/>
          <w:sz w:val="28"/>
          <w:szCs w:val="28"/>
        </w:rPr>
        <w:lastRenderedPageBreak/>
        <w:t>（4）2015年2月26日</w:t>
      </w:r>
      <w:r w:rsidR="00F22F8C">
        <w:rPr>
          <w:rFonts w:asciiTheme="minorEastAsia" w:hAnsiTheme="minorEastAsia" w:cs="Tahoma" w:hint="eastAsia"/>
          <w:b/>
          <w:bCs/>
          <w:kern w:val="0"/>
          <w:sz w:val="28"/>
          <w:szCs w:val="28"/>
        </w:rPr>
        <w:t>前</w:t>
      </w:r>
      <w:r w:rsidR="00F22F8C">
        <w:rPr>
          <w:rFonts w:asciiTheme="minorEastAsia" w:hAnsiTheme="minorEastAsia" w:cs="Tahoma"/>
          <w:kern w:val="0"/>
          <w:sz w:val="28"/>
          <w:szCs w:val="28"/>
        </w:rPr>
        <w:t>：</w:t>
      </w:r>
      <w:r w:rsidRPr="00AE64F0">
        <w:rPr>
          <w:rFonts w:asciiTheme="minorEastAsia" w:hAnsiTheme="minorEastAsia" w:cs="Tahoma"/>
          <w:kern w:val="0"/>
          <w:sz w:val="28"/>
          <w:szCs w:val="28"/>
        </w:rPr>
        <w:t>报送</w:t>
      </w:r>
      <w:r w:rsidR="00022DCC" w:rsidRPr="00022DCC">
        <w:rPr>
          <w:rFonts w:asciiTheme="minorEastAsia" w:hAnsiTheme="minorEastAsia" w:cs="Tahoma" w:hint="eastAsia"/>
          <w:kern w:val="0"/>
          <w:sz w:val="28"/>
          <w:szCs w:val="28"/>
        </w:rPr>
        <w:t>纸质</w:t>
      </w:r>
      <w:r w:rsidRPr="00AE64F0">
        <w:rPr>
          <w:rFonts w:asciiTheme="minorEastAsia" w:hAnsiTheme="minorEastAsia" w:cs="Tahoma"/>
          <w:kern w:val="0"/>
          <w:sz w:val="28"/>
          <w:szCs w:val="28"/>
        </w:rPr>
        <w:t>申报材料</w:t>
      </w:r>
      <w:r w:rsidR="00022DCC">
        <w:rPr>
          <w:rFonts w:asciiTheme="minorEastAsia" w:hAnsiTheme="minorEastAsia" w:cs="Tahoma" w:hint="eastAsia"/>
          <w:kern w:val="0"/>
          <w:sz w:val="28"/>
          <w:szCs w:val="28"/>
        </w:rPr>
        <w:t>至社科处</w:t>
      </w:r>
      <w:r w:rsidR="00022DCC">
        <w:rPr>
          <w:rFonts w:asciiTheme="minorEastAsia" w:hAnsiTheme="minorEastAsia" w:cs="Tahoma"/>
          <w:kern w:val="0"/>
          <w:sz w:val="28"/>
          <w:szCs w:val="28"/>
        </w:rPr>
        <w:t>（</w:t>
      </w:r>
      <w:r w:rsidR="00022DCC" w:rsidRPr="00022DCC">
        <w:rPr>
          <w:rFonts w:asciiTheme="minorEastAsia" w:hAnsiTheme="minorEastAsia" w:cs="Tahoma"/>
          <w:kern w:val="0"/>
          <w:sz w:val="28"/>
          <w:szCs w:val="28"/>
        </w:rPr>
        <w:t>闵行校区行政楼325</w:t>
      </w:r>
      <w:r w:rsidR="00022DCC">
        <w:rPr>
          <w:rFonts w:asciiTheme="minorEastAsia" w:hAnsiTheme="minorEastAsia" w:cs="Tahoma" w:hint="eastAsia"/>
          <w:kern w:val="0"/>
          <w:sz w:val="28"/>
          <w:szCs w:val="28"/>
        </w:rPr>
        <w:t>、</w:t>
      </w:r>
      <w:r w:rsidR="00022DCC" w:rsidRPr="00022DCC">
        <w:rPr>
          <w:rFonts w:asciiTheme="minorEastAsia" w:hAnsiTheme="minorEastAsia" w:cs="Tahoma"/>
          <w:kern w:val="0"/>
          <w:sz w:val="28"/>
          <w:szCs w:val="28"/>
        </w:rPr>
        <w:t>中北校区理科大楼A213</w:t>
      </w:r>
      <w:r w:rsidR="00022DCC">
        <w:rPr>
          <w:rFonts w:asciiTheme="minorEastAsia" w:hAnsiTheme="minorEastAsia" w:cs="Tahoma"/>
          <w:kern w:val="0"/>
          <w:sz w:val="28"/>
          <w:szCs w:val="28"/>
        </w:rPr>
        <w:t>）</w:t>
      </w:r>
      <w:r w:rsidRPr="00AE64F0">
        <w:rPr>
          <w:rFonts w:asciiTheme="minorEastAsia" w:hAnsiTheme="minorEastAsia" w:cs="Tahoma"/>
          <w:kern w:val="0"/>
          <w:sz w:val="28"/>
          <w:szCs w:val="28"/>
        </w:rPr>
        <w:t>。</w:t>
      </w:r>
      <w:r w:rsidR="00022DCC">
        <w:rPr>
          <w:rFonts w:asciiTheme="minorEastAsia" w:hAnsiTheme="minorEastAsia" w:cs="Tahoma" w:hint="eastAsia"/>
          <w:kern w:val="0"/>
          <w:sz w:val="28"/>
          <w:szCs w:val="28"/>
        </w:rPr>
        <w:t>包括</w:t>
      </w:r>
      <w:r w:rsidR="00022DCC">
        <w:rPr>
          <w:rFonts w:asciiTheme="minorEastAsia" w:hAnsiTheme="minorEastAsia" w:cs="Tahoma"/>
          <w:kern w:val="0"/>
          <w:sz w:val="28"/>
          <w:szCs w:val="28"/>
        </w:rPr>
        <w:t>：</w:t>
      </w:r>
      <w:r w:rsidRPr="00022DCC">
        <w:rPr>
          <w:rFonts w:asciiTheme="minorEastAsia" w:hAnsiTheme="minorEastAsia" w:cs="Tahoma"/>
          <w:b/>
          <w:bCs/>
          <w:color w:val="FF0000"/>
          <w:kern w:val="0"/>
          <w:sz w:val="28"/>
          <w:szCs w:val="28"/>
          <w:u w:val="single"/>
        </w:rPr>
        <w:t>A3双面印制并签名的申请书一式7份，A3双面印制的活页7份</w:t>
      </w:r>
      <w:r w:rsidR="00022DCC" w:rsidRPr="00022DCC">
        <w:rPr>
          <w:rFonts w:asciiTheme="minorEastAsia" w:hAnsiTheme="minorEastAsia" w:cs="Tahoma"/>
          <w:b/>
          <w:bCs/>
          <w:color w:val="FF0000"/>
          <w:kern w:val="0"/>
          <w:sz w:val="28"/>
          <w:szCs w:val="28"/>
          <w:u w:val="single"/>
        </w:rPr>
        <w:t>（</w:t>
      </w:r>
      <w:r w:rsidR="00022DCC">
        <w:rPr>
          <w:rFonts w:asciiTheme="minorEastAsia" w:hAnsiTheme="minorEastAsia" w:cs="Tahoma" w:hint="eastAsia"/>
          <w:b/>
          <w:bCs/>
          <w:color w:val="FF0000"/>
          <w:kern w:val="0"/>
          <w:sz w:val="28"/>
          <w:szCs w:val="28"/>
          <w:u w:val="single"/>
        </w:rPr>
        <w:t>6份</w:t>
      </w:r>
      <w:r w:rsidR="00022DCC">
        <w:rPr>
          <w:rFonts w:asciiTheme="minorEastAsia" w:hAnsiTheme="minorEastAsia" w:cs="Tahoma"/>
          <w:b/>
          <w:bCs/>
          <w:color w:val="FF0000"/>
          <w:kern w:val="0"/>
          <w:sz w:val="28"/>
          <w:szCs w:val="28"/>
          <w:u w:val="single"/>
        </w:rPr>
        <w:t>申请书及</w:t>
      </w:r>
      <w:r w:rsidR="00022DCC">
        <w:rPr>
          <w:rFonts w:asciiTheme="minorEastAsia" w:hAnsiTheme="minorEastAsia" w:cs="Tahoma" w:hint="eastAsia"/>
          <w:b/>
          <w:bCs/>
          <w:color w:val="FF0000"/>
          <w:kern w:val="0"/>
          <w:sz w:val="28"/>
          <w:szCs w:val="28"/>
          <w:u w:val="single"/>
        </w:rPr>
        <w:t>7份</w:t>
      </w:r>
      <w:r w:rsidR="00022DCC">
        <w:rPr>
          <w:rFonts w:asciiTheme="minorEastAsia" w:hAnsiTheme="minorEastAsia" w:cs="Tahoma"/>
          <w:b/>
          <w:bCs/>
          <w:color w:val="FF0000"/>
          <w:kern w:val="0"/>
          <w:sz w:val="28"/>
          <w:szCs w:val="28"/>
          <w:u w:val="single"/>
        </w:rPr>
        <w:t>活页，</w:t>
      </w:r>
      <w:r w:rsidR="00022DCC">
        <w:rPr>
          <w:rFonts w:asciiTheme="minorEastAsia" w:hAnsiTheme="minorEastAsia" w:cs="Tahoma" w:hint="eastAsia"/>
          <w:b/>
          <w:bCs/>
          <w:color w:val="FF0000"/>
          <w:kern w:val="0"/>
          <w:sz w:val="28"/>
          <w:szCs w:val="28"/>
          <w:u w:val="single"/>
        </w:rPr>
        <w:t>每份</w:t>
      </w:r>
      <w:r w:rsidR="00022DCC">
        <w:rPr>
          <w:rFonts w:asciiTheme="minorEastAsia" w:hAnsiTheme="minorEastAsia" w:cs="Tahoma"/>
          <w:b/>
          <w:bCs/>
          <w:color w:val="FF0000"/>
          <w:kern w:val="0"/>
          <w:sz w:val="28"/>
          <w:szCs w:val="28"/>
          <w:u w:val="single"/>
        </w:rPr>
        <w:t>分开叠好，夹在</w:t>
      </w:r>
      <w:r w:rsidR="00022DCC" w:rsidRPr="00022DCC">
        <w:rPr>
          <w:rFonts w:asciiTheme="minorEastAsia" w:hAnsiTheme="minorEastAsia" w:cs="Tahoma" w:hint="eastAsia"/>
          <w:b/>
          <w:bCs/>
          <w:color w:val="FF0000"/>
          <w:kern w:val="0"/>
          <w:sz w:val="28"/>
          <w:szCs w:val="28"/>
          <w:u w:val="single"/>
        </w:rPr>
        <w:t>1份</w:t>
      </w:r>
      <w:r w:rsidR="00022DCC" w:rsidRPr="00022DCC">
        <w:rPr>
          <w:rFonts w:asciiTheme="minorEastAsia" w:hAnsiTheme="minorEastAsia" w:cs="Tahoma"/>
          <w:b/>
          <w:bCs/>
          <w:color w:val="FF0000"/>
          <w:kern w:val="0"/>
          <w:sz w:val="28"/>
          <w:szCs w:val="28"/>
          <w:u w:val="single"/>
        </w:rPr>
        <w:t>申请书内）</w:t>
      </w:r>
      <w:r w:rsidRPr="00AE64F0">
        <w:rPr>
          <w:rFonts w:asciiTheme="minorEastAsia" w:hAnsiTheme="minorEastAsia" w:cs="Tahoma"/>
          <w:kern w:val="0"/>
          <w:sz w:val="28"/>
          <w:szCs w:val="28"/>
        </w:rPr>
        <w:t>，</w:t>
      </w:r>
      <w:r w:rsidR="00022DCC" w:rsidRPr="00022DCC">
        <w:rPr>
          <w:rFonts w:asciiTheme="minorEastAsia" w:hAnsiTheme="minorEastAsia" w:cs="Tahoma"/>
          <w:b/>
          <w:bCs/>
          <w:color w:val="FF0000"/>
          <w:kern w:val="0"/>
          <w:sz w:val="28"/>
          <w:szCs w:val="28"/>
          <w:u w:val="single"/>
        </w:rPr>
        <w:t>同时请将申请材料电子版</w:t>
      </w:r>
      <w:r w:rsidR="00654FAE">
        <w:rPr>
          <w:rFonts w:asciiTheme="minorEastAsia" w:hAnsiTheme="minorEastAsia" w:cs="Tahoma" w:hint="eastAsia"/>
          <w:b/>
          <w:bCs/>
          <w:color w:val="FF0000"/>
          <w:kern w:val="0"/>
          <w:sz w:val="28"/>
          <w:szCs w:val="28"/>
          <w:u w:val="single"/>
        </w:rPr>
        <w:t>定稿</w:t>
      </w:r>
      <w:r w:rsidR="00022DCC" w:rsidRPr="00022DCC">
        <w:rPr>
          <w:rFonts w:asciiTheme="minorEastAsia" w:hAnsiTheme="minorEastAsia" w:cs="Tahoma" w:hint="eastAsia"/>
          <w:b/>
          <w:bCs/>
          <w:color w:val="FF0000"/>
          <w:kern w:val="0"/>
          <w:sz w:val="28"/>
          <w:szCs w:val="28"/>
          <w:u w:val="single"/>
        </w:rPr>
        <w:t>（申请书</w:t>
      </w:r>
      <w:r w:rsidR="00022DCC" w:rsidRPr="00022DCC">
        <w:rPr>
          <w:rFonts w:asciiTheme="minorEastAsia" w:hAnsiTheme="minorEastAsia" w:cs="Tahoma"/>
          <w:b/>
          <w:bCs/>
          <w:color w:val="FF0000"/>
          <w:kern w:val="0"/>
          <w:sz w:val="28"/>
          <w:szCs w:val="28"/>
          <w:u w:val="single"/>
        </w:rPr>
        <w:t>+活页）务必发送至ttwang@skc.ecnu.edu.cn</w:t>
      </w:r>
      <w:r w:rsidR="00022DCC" w:rsidRPr="00022DCC">
        <w:rPr>
          <w:rFonts w:asciiTheme="minorEastAsia" w:hAnsiTheme="minorEastAsia" w:cs="Tahoma" w:hint="eastAsia"/>
          <w:b/>
          <w:bCs/>
          <w:color w:val="FF0000"/>
          <w:kern w:val="0"/>
          <w:sz w:val="28"/>
          <w:szCs w:val="28"/>
          <w:u w:val="single"/>
        </w:rPr>
        <w:t>及</w:t>
      </w:r>
      <w:r w:rsidR="00022DCC" w:rsidRPr="00022DCC">
        <w:rPr>
          <w:rFonts w:asciiTheme="minorEastAsia" w:hAnsiTheme="minorEastAsia" w:cs="Tahoma"/>
          <w:b/>
          <w:bCs/>
          <w:color w:val="FF0000"/>
          <w:kern w:val="0"/>
          <w:sz w:val="28"/>
          <w:szCs w:val="28"/>
          <w:u w:val="single"/>
        </w:rPr>
        <w:t>ecnuxm@gmail.com</w:t>
      </w:r>
      <w:r w:rsidR="00022DCC" w:rsidRPr="00AE64F0">
        <w:rPr>
          <w:rFonts w:asciiTheme="minorEastAsia" w:hAnsiTheme="minorEastAsia" w:cs="Tahoma"/>
          <w:b/>
          <w:bCs/>
          <w:color w:val="FF0000"/>
          <w:kern w:val="0"/>
          <w:sz w:val="28"/>
          <w:szCs w:val="28"/>
          <w:u w:val="single"/>
        </w:rPr>
        <w:t>。</w:t>
      </w:r>
      <w:r w:rsidR="00022DCC" w:rsidRPr="00022DCC">
        <w:rPr>
          <w:rFonts w:asciiTheme="minorEastAsia" w:hAnsiTheme="minorEastAsia" w:cs="Tahoma" w:hint="eastAsia"/>
          <w:b/>
          <w:bCs/>
          <w:color w:val="FF0000"/>
          <w:kern w:val="0"/>
          <w:sz w:val="28"/>
          <w:szCs w:val="28"/>
          <w:u w:val="single"/>
        </w:rPr>
        <w:t>邮件</w:t>
      </w:r>
      <w:r w:rsidR="00022DCC" w:rsidRPr="00022DCC">
        <w:rPr>
          <w:rFonts w:asciiTheme="minorEastAsia" w:hAnsiTheme="minorEastAsia" w:cs="Tahoma"/>
          <w:b/>
          <w:bCs/>
          <w:color w:val="FF0000"/>
          <w:kern w:val="0"/>
          <w:sz w:val="28"/>
          <w:szCs w:val="28"/>
          <w:u w:val="single"/>
        </w:rPr>
        <w:t>标题请注明“</w:t>
      </w:r>
      <w:r w:rsidR="00022DCC" w:rsidRPr="00022DCC">
        <w:rPr>
          <w:rFonts w:asciiTheme="minorEastAsia" w:hAnsiTheme="minorEastAsia" w:cs="Tahoma" w:hint="eastAsia"/>
          <w:b/>
          <w:bCs/>
          <w:color w:val="FF0000"/>
          <w:kern w:val="0"/>
          <w:sz w:val="28"/>
          <w:szCs w:val="28"/>
          <w:u w:val="single"/>
        </w:rPr>
        <w:t>院系</w:t>
      </w:r>
      <w:r w:rsidR="00022DCC" w:rsidRPr="00022DCC">
        <w:rPr>
          <w:rFonts w:asciiTheme="minorEastAsia" w:hAnsiTheme="minorEastAsia" w:cs="Tahoma"/>
          <w:b/>
          <w:bCs/>
          <w:color w:val="FF0000"/>
          <w:kern w:val="0"/>
          <w:sz w:val="28"/>
          <w:szCs w:val="28"/>
          <w:u w:val="single"/>
        </w:rPr>
        <w:t>+姓名+国家社科</w:t>
      </w:r>
      <w:r w:rsidR="007C5245">
        <w:rPr>
          <w:rFonts w:asciiTheme="minorEastAsia" w:hAnsiTheme="minorEastAsia" w:cs="Tahoma" w:hint="eastAsia"/>
          <w:b/>
          <w:bCs/>
          <w:color w:val="FF0000"/>
          <w:kern w:val="0"/>
          <w:sz w:val="28"/>
          <w:szCs w:val="28"/>
          <w:u w:val="single"/>
        </w:rPr>
        <w:t>定稿</w:t>
      </w:r>
      <w:r w:rsidR="00022DCC" w:rsidRPr="00022DCC">
        <w:rPr>
          <w:rFonts w:asciiTheme="minorEastAsia" w:hAnsiTheme="minorEastAsia" w:cs="Tahoma"/>
          <w:b/>
          <w:bCs/>
          <w:color w:val="FF0000"/>
          <w:kern w:val="0"/>
          <w:sz w:val="28"/>
          <w:szCs w:val="28"/>
          <w:u w:val="single"/>
        </w:rPr>
        <w:t>”</w:t>
      </w:r>
      <w:r w:rsidR="00654FAE">
        <w:rPr>
          <w:rFonts w:asciiTheme="minorEastAsia" w:hAnsiTheme="minorEastAsia" w:cs="Tahoma" w:hint="eastAsia"/>
          <w:b/>
          <w:bCs/>
          <w:color w:val="FF0000"/>
          <w:kern w:val="0"/>
          <w:sz w:val="28"/>
          <w:szCs w:val="28"/>
          <w:u w:val="single"/>
        </w:rPr>
        <w:t>。</w:t>
      </w:r>
    </w:p>
    <w:p w:rsidR="00AE64F0" w:rsidRPr="00AE64F0" w:rsidRDefault="00AE64F0" w:rsidP="00022DCC">
      <w:pPr>
        <w:widowControl/>
        <w:spacing w:line="360" w:lineRule="auto"/>
        <w:ind w:firstLineChars="189" w:firstLine="531"/>
        <w:jc w:val="left"/>
        <w:rPr>
          <w:rFonts w:asciiTheme="minorEastAsia" w:hAnsiTheme="minorEastAsia" w:cs="Tahoma"/>
          <w:kern w:val="0"/>
          <w:sz w:val="28"/>
          <w:szCs w:val="28"/>
        </w:rPr>
      </w:pPr>
      <w:r w:rsidRPr="00022DCC">
        <w:rPr>
          <w:rFonts w:asciiTheme="minorEastAsia" w:hAnsiTheme="minorEastAsia" w:cs="Tahoma"/>
          <w:b/>
          <w:bCs/>
          <w:kern w:val="0"/>
          <w:sz w:val="28"/>
          <w:szCs w:val="28"/>
        </w:rPr>
        <w:t>上报材料的最后截止日期为</w:t>
      </w:r>
      <w:r w:rsidRPr="00022DCC">
        <w:rPr>
          <w:rFonts w:asciiTheme="minorEastAsia" w:hAnsiTheme="minorEastAsia" w:cs="Tahoma"/>
          <w:b/>
          <w:bCs/>
          <w:color w:val="FF0000"/>
          <w:kern w:val="0"/>
          <w:sz w:val="40"/>
          <w:szCs w:val="28"/>
          <w:u w:val="single"/>
        </w:rPr>
        <w:t>2015年2月26日</w:t>
      </w:r>
      <w:r w:rsidRPr="00AE64F0">
        <w:rPr>
          <w:rFonts w:asciiTheme="minorEastAsia" w:hAnsiTheme="minorEastAsia" w:cs="Tahoma"/>
          <w:kern w:val="0"/>
          <w:sz w:val="28"/>
          <w:szCs w:val="28"/>
        </w:rPr>
        <w:t>。</w:t>
      </w:r>
      <w:r w:rsidR="00022DCC" w:rsidRPr="00022DCC">
        <w:rPr>
          <w:rFonts w:asciiTheme="minorEastAsia" w:hAnsiTheme="minorEastAsia" w:cs="Tahoma" w:hint="eastAsia"/>
          <w:kern w:val="0"/>
          <w:sz w:val="28"/>
          <w:szCs w:val="28"/>
        </w:rPr>
        <w:t>（学校</w:t>
      </w:r>
      <w:r w:rsidR="00022DCC" w:rsidRPr="00022DCC">
        <w:rPr>
          <w:rFonts w:asciiTheme="minorEastAsia" w:hAnsiTheme="minorEastAsia" w:cs="Tahoma"/>
          <w:kern w:val="0"/>
          <w:sz w:val="28"/>
          <w:szCs w:val="28"/>
        </w:rPr>
        <w:t>上</w:t>
      </w:r>
      <w:r w:rsidR="00022DCC" w:rsidRPr="00022DCC">
        <w:rPr>
          <w:rFonts w:asciiTheme="minorEastAsia" w:hAnsiTheme="minorEastAsia" w:cs="Tahoma" w:hint="eastAsia"/>
          <w:kern w:val="0"/>
          <w:sz w:val="28"/>
          <w:szCs w:val="28"/>
        </w:rPr>
        <w:t>报材料</w:t>
      </w:r>
      <w:r w:rsidR="00022DCC" w:rsidRPr="00022DCC">
        <w:rPr>
          <w:rFonts w:asciiTheme="minorEastAsia" w:hAnsiTheme="minorEastAsia" w:cs="Tahoma"/>
          <w:kern w:val="0"/>
          <w:sz w:val="28"/>
          <w:szCs w:val="28"/>
        </w:rPr>
        <w:t>至</w:t>
      </w:r>
      <w:r w:rsidR="00022DCC" w:rsidRPr="00022DCC">
        <w:rPr>
          <w:rFonts w:asciiTheme="minorEastAsia" w:hAnsiTheme="minorEastAsia" w:cs="Tahoma" w:hint="eastAsia"/>
          <w:kern w:val="0"/>
          <w:sz w:val="28"/>
          <w:szCs w:val="28"/>
        </w:rPr>
        <w:t>上海市</w:t>
      </w:r>
      <w:r w:rsidR="00022DCC" w:rsidRPr="00022DCC">
        <w:rPr>
          <w:rFonts w:asciiTheme="minorEastAsia" w:hAnsiTheme="minorEastAsia" w:cs="Tahoma"/>
          <w:kern w:val="0"/>
          <w:sz w:val="28"/>
          <w:szCs w:val="28"/>
        </w:rPr>
        <w:t>哲社办日期为</w:t>
      </w:r>
      <w:r w:rsidR="00022DCC" w:rsidRPr="00022DCC">
        <w:rPr>
          <w:rFonts w:asciiTheme="minorEastAsia" w:hAnsiTheme="minorEastAsia" w:cs="Tahoma" w:hint="eastAsia"/>
          <w:kern w:val="0"/>
          <w:sz w:val="28"/>
          <w:szCs w:val="28"/>
        </w:rPr>
        <w:t>3月2日，</w:t>
      </w:r>
      <w:r w:rsidR="00022DCC" w:rsidRPr="00022DCC">
        <w:rPr>
          <w:rFonts w:asciiTheme="minorEastAsia" w:hAnsiTheme="minorEastAsia" w:cs="Tahoma"/>
          <w:kern w:val="0"/>
          <w:sz w:val="28"/>
          <w:szCs w:val="28"/>
        </w:rPr>
        <w:t>整理、汇总及输入数据的时间</w:t>
      </w:r>
      <w:r w:rsidR="00022DCC" w:rsidRPr="00022DCC">
        <w:rPr>
          <w:rFonts w:asciiTheme="minorEastAsia" w:hAnsiTheme="minorEastAsia" w:cs="Tahoma" w:hint="eastAsia"/>
          <w:kern w:val="0"/>
          <w:sz w:val="28"/>
          <w:szCs w:val="28"/>
        </w:rPr>
        <w:t>非常</w:t>
      </w:r>
      <w:r w:rsidR="00022DCC" w:rsidRPr="00022DCC">
        <w:rPr>
          <w:rFonts w:asciiTheme="minorEastAsia" w:hAnsiTheme="minorEastAsia" w:cs="Tahoma"/>
          <w:kern w:val="0"/>
          <w:sz w:val="28"/>
          <w:szCs w:val="28"/>
        </w:rPr>
        <w:t>紧，请</w:t>
      </w:r>
      <w:r w:rsidR="00022DCC" w:rsidRPr="00022DCC">
        <w:rPr>
          <w:rFonts w:asciiTheme="minorEastAsia" w:hAnsiTheme="minorEastAsia" w:cs="Tahoma" w:hint="eastAsia"/>
          <w:kern w:val="0"/>
          <w:sz w:val="28"/>
          <w:szCs w:val="28"/>
        </w:rPr>
        <w:t>申报人</w:t>
      </w:r>
      <w:r w:rsidR="00022DCC" w:rsidRPr="00022DCC">
        <w:rPr>
          <w:rFonts w:asciiTheme="minorEastAsia" w:hAnsiTheme="minorEastAsia" w:cs="Tahoma"/>
          <w:kern w:val="0"/>
          <w:sz w:val="28"/>
          <w:szCs w:val="28"/>
        </w:rPr>
        <w:t>务必</w:t>
      </w:r>
      <w:r w:rsidR="00022DCC" w:rsidRPr="00022DCC">
        <w:rPr>
          <w:rFonts w:asciiTheme="minorEastAsia" w:hAnsiTheme="minorEastAsia" w:cs="Tahoma" w:hint="eastAsia"/>
          <w:kern w:val="0"/>
          <w:sz w:val="28"/>
          <w:szCs w:val="28"/>
        </w:rPr>
        <w:t>不要</w:t>
      </w:r>
      <w:r w:rsidR="00022DCC" w:rsidRPr="00022DCC">
        <w:rPr>
          <w:rFonts w:asciiTheme="minorEastAsia" w:hAnsiTheme="minorEastAsia" w:cs="Tahoma"/>
          <w:kern w:val="0"/>
          <w:sz w:val="28"/>
          <w:szCs w:val="28"/>
        </w:rPr>
        <w:t>延误。</w:t>
      </w:r>
      <w:r w:rsidR="00022DCC" w:rsidRPr="00022DCC">
        <w:rPr>
          <w:rFonts w:asciiTheme="minorEastAsia" w:hAnsiTheme="minorEastAsia" w:cs="Tahoma" w:hint="eastAsia"/>
          <w:kern w:val="0"/>
          <w:sz w:val="28"/>
          <w:szCs w:val="28"/>
        </w:rPr>
        <w:t>）</w:t>
      </w:r>
    </w:p>
    <w:p w:rsidR="00AE64F0" w:rsidRPr="00AE64F0" w:rsidRDefault="00AE64F0" w:rsidP="00022DCC">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十九、申报过程中如有其他问题，请及时与各学院、部门科研管理负责人联系，也可直接与社科处联系：</w:t>
      </w:r>
    </w:p>
    <w:p w:rsidR="00022DCC" w:rsidRPr="00022DCC" w:rsidRDefault="00022DCC" w:rsidP="00022DCC">
      <w:pPr>
        <w:spacing w:line="360" w:lineRule="auto"/>
        <w:ind w:firstLineChars="200" w:firstLine="560"/>
        <w:rPr>
          <w:rFonts w:asciiTheme="minorEastAsia" w:hAnsiTheme="minorEastAsia" w:cs="Tahoma"/>
          <w:kern w:val="0"/>
          <w:sz w:val="28"/>
          <w:szCs w:val="28"/>
        </w:rPr>
      </w:pPr>
      <w:r w:rsidRPr="00022DCC">
        <w:rPr>
          <w:rFonts w:asciiTheme="minorEastAsia" w:hAnsiTheme="minorEastAsia" w:cs="Tahoma"/>
          <w:kern w:val="0"/>
          <w:sz w:val="28"/>
          <w:szCs w:val="28"/>
        </w:rPr>
        <w:t>社科处联系人：王同彤、霍九仓</w:t>
      </w:r>
    </w:p>
    <w:p w:rsidR="00022DCC" w:rsidRPr="00022DCC" w:rsidRDefault="00022DCC" w:rsidP="00022DCC">
      <w:pPr>
        <w:spacing w:line="360" w:lineRule="auto"/>
        <w:ind w:firstLineChars="200" w:firstLine="560"/>
        <w:rPr>
          <w:rFonts w:asciiTheme="minorEastAsia" w:hAnsiTheme="minorEastAsia" w:cs="Tahoma"/>
          <w:kern w:val="0"/>
          <w:sz w:val="28"/>
          <w:szCs w:val="28"/>
        </w:rPr>
      </w:pPr>
      <w:r w:rsidRPr="00022DCC">
        <w:rPr>
          <w:rFonts w:asciiTheme="minorEastAsia" w:hAnsiTheme="minorEastAsia" w:cs="Tahoma"/>
          <w:kern w:val="0"/>
          <w:sz w:val="28"/>
          <w:szCs w:val="28"/>
        </w:rPr>
        <w:t>联系电话： 54345126，62233448</w:t>
      </w:r>
    </w:p>
    <w:p w:rsidR="00022DCC" w:rsidRPr="00022DCC" w:rsidRDefault="00022DCC" w:rsidP="00022DCC">
      <w:pPr>
        <w:spacing w:line="360" w:lineRule="auto"/>
        <w:ind w:firstLineChars="200" w:firstLine="560"/>
        <w:rPr>
          <w:rFonts w:asciiTheme="minorEastAsia" w:hAnsiTheme="minorEastAsia" w:cs="Tahoma"/>
          <w:kern w:val="0"/>
          <w:sz w:val="28"/>
          <w:szCs w:val="28"/>
        </w:rPr>
      </w:pPr>
      <w:r w:rsidRPr="00022DCC">
        <w:rPr>
          <w:rFonts w:asciiTheme="minorEastAsia" w:hAnsiTheme="minorEastAsia" w:cs="Tahoma"/>
          <w:kern w:val="0"/>
          <w:sz w:val="28"/>
          <w:szCs w:val="28"/>
        </w:rPr>
        <w:t>E-mail：</w:t>
      </w:r>
      <w:hyperlink r:id="rId7" w:history="1">
        <w:r w:rsidRPr="00022DCC">
          <w:rPr>
            <w:rFonts w:asciiTheme="minorEastAsia" w:hAnsiTheme="minorEastAsia" w:cs="Tahoma"/>
            <w:kern w:val="0"/>
            <w:sz w:val="28"/>
            <w:szCs w:val="28"/>
          </w:rPr>
          <w:t>ttwang@skc.ecnu.edu.cn、jchuo@admin.ecnu.edu.cn</w:t>
        </w:r>
      </w:hyperlink>
    </w:p>
    <w:p w:rsidR="00022DCC" w:rsidRDefault="00022DCC" w:rsidP="00022DCC">
      <w:pPr>
        <w:spacing w:line="360" w:lineRule="auto"/>
        <w:ind w:firstLineChars="200" w:firstLine="560"/>
        <w:rPr>
          <w:rFonts w:asciiTheme="minorEastAsia" w:hAnsiTheme="minorEastAsia" w:cs="Tahoma"/>
          <w:kern w:val="0"/>
          <w:sz w:val="28"/>
          <w:szCs w:val="28"/>
        </w:rPr>
      </w:pPr>
      <w:r w:rsidRPr="00022DCC">
        <w:rPr>
          <w:rFonts w:asciiTheme="minorEastAsia" w:hAnsiTheme="minorEastAsia" w:cs="Tahoma"/>
          <w:kern w:val="0"/>
          <w:sz w:val="28"/>
          <w:szCs w:val="28"/>
        </w:rPr>
        <w:t>地址：闵行校区行政楼325</w:t>
      </w:r>
      <w:r>
        <w:rPr>
          <w:rFonts w:asciiTheme="minorEastAsia" w:hAnsiTheme="minorEastAsia" w:cs="Tahoma" w:hint="eastAsia"/>
          <w:kern w:val="0"/>
          <w:sz w:val="28"/>
          <w:szCs w:val="28"/>
        </w:rPr>
        <w:t>、</w:t>
      </w:r>
      <w:r w:rsidRPr="00022DCC">
        <w:rPr>
          <w:rFonts w:asciiTheme="minorEastAsia" w:hAnsiTheme="minorEastAsia" w:cs="Tahoma"/>
          <w:kern w:val="0"/>
          <w:sz w:val="28"/>
          <w:szCs w:val="28"/>
        </w:rPr>
        <w:t>中北校区理科大楼A213。</w:t>
      </w:r>
    </w:p>
    <w:p w:rsidR="00022DCC" w:rsidRDefault="00022DCC" w:rsidP="00022DCC">
      <w:pPr>
        <w:spacing w:line="360" w:lineRule="auto"/>
        <w:ind w:firstLineChars="200" w:firstLine="560"/>
        <w:jc w:val="right"/>
        <w:rPr>
          <w:rFonts w:asciiTheme="minorEastAsia" w:hAnsiTheme="minorEastAsia" w:cs="Tahoma"/>
          <w:kern w:val="0"/>
          <w:sz w:val="28"/>
          <w:szCs w:val="28"/>
        </w:rPr>
      </w:pPr>
    </w:p>
    <w:p w:rsidR="00AE64F0" w:rsidRPr="00AE64F0" w:rsidRDefault="00AE64F0" w:rsidP="00022DCC">
      <w:pPr>
        <w:spacing w:line="360" w:lineRule="auto"/>
        <w:ind w:firstLineChars="200" w:firstLine="560"/>
        <w:jc w:val="right"/>
        <w:rPr>
          <w:rFonts w:asciiTheme="minorEastAsia" w:hAnsiTheme="minorEastAsia" w:cs="Tahoma"/>
          <w:kern w:val="0"/>
          <w:sz w:val="28"/>
          <w:szCs w:val="28"/>
        </w:rPr>
      </w:pPr>
      <w:r w:rsidRPr="00AE64F0">
        <w:rPr>
          <w:rFonts w:asciiTheme="minorEastAsia" w:hAnsiTheme="minorEastAsia" w:cs="Tahoma"/>
          <w:kern w:val="0"/>
          <w:sz w:val="28"/>
          <w:szCs w:val="28"/>
        </w:rPr>
        <w:t>社科处</w:t>
      </w:r>
    </w:p>
    <w:p w:rsidR="00AE64F0" w:rsidRPr="00AE64F0" w:rsidRDefault="00AE64F0" w:rsidP="00022DCC">
      <w:pPr>
        <w:widowControl/>
        <w:spacing w:line="360" w:lineRule="auto"/>
        <w:ind w:firstLineChars="189" w:firstLine="529"/>
        <w:jc w:val="right"/>
        <w:rPr>
          <w:rFonts w:asciiTheme="minorEastAsia" w:hAnsiTheme="minorEastAsia" w:cs="Tahoma"/>
          <w:kern w:val="0"/>
          <w:sz w:val="28"/>
          <w:szCs w:val="28"/>
        </w:rPr>
      </w:pPr>
      <w:r w:rsidRPr="00AE64F0">
        <w:rPr>
          <w:rFonts w:asciiTheme="minorEastAsia" w:hAnsiTheme="minorEastAsia" w:cs="Tahoma"/>
          <w:kern w:val="0"/>
          <w:sz w:val="28"/>
          <w:szCs w:val="28"/>
        </w:rPr>
        <w:t>2014年12月</w:t>
      </w:r>
      <w:r w:rsidR="002F74B2">
        <w:rPr>
          <w:rFonts w:asciiTheme="minorEastAsia" w:hAnsiTheme="minorEastAsia" w:cs="Tahoma"/>
          <w:kern w:val="0"/>
          <w:sz w:val="28"/>
          <w:szCs w:val="28"/>
        </w:rPr>
        <w:t>15</w:t>
      </w:r>
      <w:r w:rsidRPr="00AE64F0">
        <w:rPr>
          <w:rFonts w:asciiTheme="minorEastAsia" w:hAnsiTheme="minorEastAsia" w:cs="Tahoma"/>
          <w:kern w:val="0"/>
          <w:sz w:val="28"/>
          <w:szCs w:val="28"/>
        </w:rPr>
        <w:t>日</w:t>
      </w:r>
    </w:p>
    <w:sectPr w:rsidR="00AE64F0" w:rsidRPr="00AE64F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29CB" w:rsidRDefault="009A29CB" w:rsidP="00654FAE">
      <w:r>
        <w:separator/>
      </w:r>
    </w:p>
  </w:endnote>
  <w:endnote w:type="continuationSeparator" w:id="0">
    <w:p w:rsidR="009A29CB" w:rsidRDefault="009A29CB" w:rsidP="00654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29CB" w:rsidRDefault="009A29CB" w:rsidP="00654FAE">
      <w:r>
        <w:separator/>
      </w:r>
    </w:p>
  </w:footnote>
  <w:footnote w:type="continuationSeparator" w:id="0">
    <w:p w:rsidR="009A29CB" w:rsidRDefault="009A29CB" w:rsidP="00654F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4F0"/>
    <w:rsid w:val="00022DCC"/>
    <w:rsid w:val="00217748"/>
    <w:rsid w:val="002F74B2"/>
    <w:rsid w:val="00486B3F"/>
    <w:rsid w:val="004D32CD"/>
    <w:rsid w:val="005E533A"/>
    <w:rsid w:val="005F68DF"/>
    <w:rsid w:val="00654FAE"/>
    <w:rsid w:val="007C5245"/>
    <w:rsid w:val="009A29CB"/>
    <w:rsid w:val="00A11BA8"/>
    <w:rsid w:val="00AE64F0"/>
    <w:rsid w:val="00DC6E03"/>
    <w:rsid w:val="00F215F8"/>
    <w:rsid w:val="00F22F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9FCF58A-23FF-44BD-9C20-CF2E84784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2">
    <w:name w:val="head2"/>
    <w:basedOn w:val="a0"/>
    <w:rsid w:val="00AE64F0"/>
    <w:rPr>
      <w:rFonts w:ascii="Tahoma" w:hAnsi="Tahoma" w:cs="Tahoma" w:hint="default"/>
      <w:b w:val="0"/>
      <w:bCs w:val="0"/>
      <w:color w:val="333333"/>
      <w:sz w:val="30"/>
      <w:szCs w:val="30"/>
    </w:rPr>
  </w:style>
  <w:style w:type="character" w:styleId="a3">
    <w:name w:val="Hyperlink"/>
    <w:basedOn w:val="a0"/>
    <w:uiPriority w:val="99"/>
    <w:unhideWhenUsed/>
    <w:rsid w:val="00AE64F0"/>
    <w:rPr>
      <w:strike w:val="0"/>
      <w:dstrike w:val="0"/>
      <w:color w:val="003366"/>
      <w:u w:val="none"/>
      <w:effect w:val="none"/>
    </w:rPr>
  </w:style>
  <w:style w:type="character" w:styleId="a4">
    <w:name w:val="Strong"/>
    <w:basedOn w:val="a0"/>
    <w:uiPriority w:val="22"/>
    <w:qFormat/>
    <w:rsid w:val="00AE64F0"/>
    <w:rPr>
      <w:b/>
      <w:bCs/>
    </w:rPr>
  </w:style>
  <w:style w:type="paragraph" w:styleId="a5">
    <w:name w:val="header"/>
    <w:basedOn w:val="a"/>
    <w:link w:val="Char"/>
    <w:uiPriority w:val="99"/>
    <w:unhideWhenUsed/>
    <w:rsid w:val="00654F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654FAE"/>
    <w:rPr>
      <w:sz w:val="18"/>
      <w:szCs w:val="18"/>
    </w:rPr>
  </w:style>
  <w:style w:type="paragraph" w:styleId="a6">
    <w:name w:val="footer"/>
    <w:basedOn w:val="a"/>
    <w:link w:val="Char0"/>
    <w:uiPriority w:val="99"/>
    <w:unhideWhenUsed/>
    <w:rsid w:val="00654FAE"/>
    <w:pPr>
      <w:tabs>
        <w:tab w:val="center" w:pos="4153"/>
        <w:tab w:val="right" w:pos="8306"/>
      </w:tabs>
      <w:snapToGrid w:val="0"/>
      <w:jc w:val="left"/>
    </w:pPr>
    <w:rPr>
      <w:sz w:val="18"/>
      <w:szCs w:val="18"/>
    </w:rPr>
  </w:style>
  <w:style w:type="character" w:customStyle="1" w:styleId="Char0">
    <w:name w:val="页脚 Char"/>
    <w:basedOn w:val="a0"/>
    <w:link w:val="a6"/>
    <w:uiPriority w:val="99"/>
    <w:rsid w:val="00654FA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050759">
      <w:bodyDiv w:val="1"/>
      <w:marLeft w:val="0"/>
      <w:marRight w:val="0"/>
      <w:marTop w:val="0"/>
      <w:marBottom w:val="0"/>
      <w:divBdr>
        <w:top w:val="none" w:sz="0" w:space="0" w:color="auto"/>
        <w:left w:val="none" w:sz="0" w:space="0" w:color="auto"/>
        <w:bottom w:val="none" w:sz="0" w:space="0" w:color="auto"/>
        <w:right w:val="none" w:sz="0" w:space="0" w:color="auto"/>
      </w:divBdr>
      <w:divsChild>
        <w:div w:id="1384064040">
          <w:marLeft w:val="0"/>
          <w:marRight w:val="0"/>
          <w:marTop w:val="0"/>
          <w:marBottom w:val="0"/>
          <w:divBdr>
            <w:top w:val="none" w:sz="0" w:space="0" w:color="auto"/>
            <w:left w:val="none" w:sz="0" w:space="0" w:color="auto"/>
            <w:bottom w:val="none" w:sz="0" w:space="0" w:color="auto"/>
            <w:right w:val="none" w:sz="0" w:space="0" w:color="auto"/>
          </w:divBdr>
          <w:divsChild>
            <w:div w:id="349723213">
              <w:marLeft w:val="0"/>
              <w:marRight w:val="0"/>
              <w:marTop w:val="0"/>
              <w:marBottom w:val="0"/>
              <w:divBdr>
                <w:top w:val="none" w:sz="0" w:space="0" w:color="auto"/>
                <w:left w:val="none" w:sz="0" w:space="0" w:color="auto"/>
                <w:bottom w:val="none" w:sz="0" w:space="0" w:color="auto"/>
                <w:right w:val="none" w:sz="0" w:space="0" w:color="auto"/>
              </w:divBdr>
              <w:divsChild>
                <w:div w:id="76363427">
                  <w:marLeft w:val="0"/>
                  <w:marRight w:val="0"/>
                  <w:marTop w:val="0"/>
                  <w:marBottom w:val="0"/>
                  <w:divBdr>
                    <w:top w:val="none" w:sz="0" w:space="0" w:color="auto"/>
                    <w:left w:val="none" w:sz="0" w:space="0" w:color="auto"/>
                    <w:bottom w:val="none" w:sz="0" w:space="0" w:color="auto"/>
                    <w:right w:val="none" w:sz="0" w:space="0" w:color="auto"/>
                  </w:divBdr>
                  <w:divsChild>
                    <w:div w:id="526531938">
                      <w:marLeft w:val="0"/>
                      <w:marRight w:val="0"/>
                      <w:marTop w:val="0"/>
                      <w:marBottom w:val="0"/>
                      <w:divBdr>
                        <w:top w:val="none" w:sz="0" w:space="0" w:color="auto"/>
                        <w:left w:val="none" w:sz="0" w:space="0" w:color="auto"/>
                        <w:bottom w:val="none" w:sz="0" w:space="0" w:color="auto"/>
                        <w:right w:val="none" w:sz="0" w:space="0" w:color="auto"/>
                      </w:divBdr>
                      <w:divsChild>
                        <w:div w:id="1709642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5736867">
      <w:bodyDiv w:val="1"/>
      <w:marLeft w:val="0"/>
      <w:marRight w:val="0"/>
      <w:marTop w:val="0"/>
      <w:marBottom w:val="0"/>
      <w:divBdr>
        <w:top w:val="none" w:sz="0" w:space="0" w:color="auto"/>
        <w:left w:val="none" w:sz="0" w:space="0" w:color="auto"/>
        <w:bottom w:val="none" w:sz="0" w:space="0" w:color="auto"/>
        <w:right w:val="none" w:sz="0" w:space="0" w:color="auto"/>
      </w:divBdr>
      <w:divsChild>
        <w:div w:id="588931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twang@skc.ecnu.edu.cn%E3%80%81jchuo@admin.ecnu.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popss-cn.gov.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8</Pages>
  <Words>661</Words>
  <Characters>3774</Characters>
  <Application>Microsoft Office Word</Application>
  <DocSecurity>0</DocSecurity>
  <Lines>31</Lines>
  <Paragraphs>8</Paragraphs>
  <ScaleCrop>false</ScaleCrop>
  <Company>ECNU</Company>
  <LinksUpToDate>false</LinksUpToDate>
  <CharactersWithSpaces>4427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7</cp:revision>
  <dcterms:created xsi:type="dcterms:W3CDTF">2014-12-15T01:27:00Z</dcterms:created>
  <dcterms:modified xsi:type="dcterms:W3CDTF">2014-12-19T01:34:00Z</dcterms:modified>
</cp:coreProperties>
</file>