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833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57"/>
        <w:gridCol w:w="2466"/>
        <w:gridCol w:w="1649"/>
        <w:gridCol w:w="1540"/>
        <w:gridCol w:w="1826"/>
      </w:tblGrid>
      <w:tr w14:paraId="7D344D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8338" w:type="dxa"/>
            <w:gridSpan w:val="5"/>
            <w:tcBorders>
              <w:top w:val="nil"/>
              <w:left w:val="nil"/>
              <w:bottom w:val="nil"/>
              <w:right w:val="nil"/>
            </w:tcBorders>
            <w:shd w:val="clear" w:color="auto" w:fill="auto"/>
            <w:noWrap/>
            <w:vAlign w:val="center"/>
          </w:tcPr>
          <w:p w14:paraId="7848C7B7">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b/>
                <w:bCs/>
                <w:sz w:val="24"/>
                <w:szCs w:val="24"/>
                <w:lang w:val="en-US" w:eastAsia="zh-CN"/>
              </w:rPr>
            </w:pPr>
            <w:r>
              <w:rPr>
                <w:rFonts w:hint="eastAsia" w:ascii="仿宋" w:hAnsi="仿宋" w:eastAsia="仿宋" w:cs="仿宋"/>
                <w:b w:val="0"/>
                <w:bCs w:val="0"/>
                <w:sz w:val="24"/>
                <w:szCs w:val="24"/>
                <w:lang w:val="en-US" w:eastAsia="zh-CN"/>
              </w:rPr>
              <w:t>附件1：</w:t>
            </w:r>
            <w:r>
              <w:rPr>
                <w:rFonts w:hint="eastAsia" w:ascii="仿宋" w:hAnsi="仿宋" w:eastAsia="仿宋" w:cs="仿宋"/>
                <w:b/>
                <w:bCs/>
                <w:sz w:val="24"/>
                <w:szCs w:val="24"/>
                <w:lang w:val="en-US" w:eastAsia="zh-CN"/>
              </w:rPr>
              <w:t>:</w:t>
            </w:r>
          </w:p>
          <w:p w14:paraId="05A3020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sz w:val="24"/>
                <w:szCs w:val="24"/>
                <w:lang w:val="en-US" w:eastAsia="zh-CN"/>
              </w:rPr>
            </w:pPr>
            <w:r>
              <w:rPr>
                <w:rFonts w:hint="eastAsia" w:ascii="方正小标宋简体" w:hAnsi="方正小标宋简体" w:eastAsia="方正小标宋简体" w:cs="方正小标宋简体"/>
                <w:b/>
                <w:bCs/>
                <w:sz w:val="28"/>
                <w:szCs w:val="28"/>
                <w:lang w:val="en-US" w:eastAsia="zh-CN"/>
              </w:rPr>
              <w:t>采购需求方案和采购预算</w:t>
            </w:r>
          </w:p>
        </w:tc>
      </w:tr>
      <w:tr w14:paraId="3959D0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89" w:hRule="atLeast"/>
        </w:trPr>
        <w:tc>
          <w:tcPr>
            <w:tcW w:w="85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9A685">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采购需求方案（三选一）</w:t>
            </w:r>
          </w:p>
        </w:tc>
        <w:tc>
          <w:tcPr>
            <w:tcW w:w="2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EBF39">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sym w:font="Wingdings 2" w:char="00A3"/>
            </w:r>
            <w:r>
              <w:rPr>
                <w:rFonts w:hint="eastAsia" w:ascii="仿宋" w:hAnsi="仿宋" w:eastAsia="仿宋" w:cs="仿宋"/>
                <w:sz w:val="24"/>
                <w:szCs w:val="24"/>
                <w:lang w:val="en-US" w:eastAsia="zh-CN"/>
              </w:rPr>
              <w:t>市场调研（勾选此项需填写右边空格）</w:t>
            </w:r>
          </w:p>
        </w:tc>
        <w:tc>
          <w:tcPr>
            <w:tcW w:w="5015"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top"/>
          </w:tcPr>
          <w:p w14:paraId="2464CE98">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sz w:val="24"/>
                <w:szCs w:val="24"/>
                <w:highlight w:val="yellow"/>
                <w:lang w:val="en-US" w:eastAsia="zh-CN"/>
              </w:rPr>
            </w:pPr>
            <w:r>
              <w:rPr>
                <w:rFonts w:hint="eastAsia" w:ascii="仿宋" w:hAnsi="仿宋" w:eastAsia="仿宋" w:cs="仿宋"/>
                <w:sz w:val="24"/>
                <w:szCs w:val="24"/>
                <w:lang w:val="en-US" w:eastAsia="zh-CN"/>
              </w:rPr>
              <w:t>市场调研情况（原则上至少调查三家无竞争利害关系的供应商，如合同额10万元及以上，还需填写附件3采购记录报告）：</w:t>
            </w:r>
            <w:bookmarkStart w:id="0" w:name="_GoBack"/>
            <w:bookmarkEnd w:id="0"/>
          </w:p>
          <w:p w14:paraId="035675F3">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sz w:val="24"/>
                <w:szCs w:val="24"/>
                <w:highlight w:val="yellow"/>
                <w:lang w:val="en-US" w:eastAsia="zh-CN"/>
              </w:rPr>
            </w:pPr>
          </w:p>
          <w:p w14:paraId="315C8D56">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sz w:val="24"/>
                <w:szCs w:val="24"/>
                <w:highlight w:val="yellow"/>
                <w:lang w:val="en-US" w:eastAsia="zh-CN"/>
              </w:rPr>
            </w:pPr>
          </w:p>
          <w:p w14:paraId="62F92C62">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sz w:val="24"/>
                <w:szCs w:val="24"/>
                <w:highlight w:val="yellow"/>
                <w:lang w:val="en-US" w:eastAsia="zh-CN"/>
              </w:rPr>
            </w:pPr>
          </w:p>
          <w:p w14:paraId="138BCBF2">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sz w:val="24"/>
                <w:szCs w:val="24"/>
                <w:highlight w:val="yellow"/>
                <w:lang w:val="en-US" w:eastAsia="zh-CN"/>
              </w:rPr>
            </w:pPr>
          </w:p>
          <w:p w14:paraId="685746B4">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sz w:val="24"/>
                <w:szCs w:val="24"/>
                <w:highlight w:val="yellow"/>
                <w:lang w:val="en-US" w:eastAsia="zh-CN"/>
              </w:rPr>
            </w:pPr>
          </w:p>
          <w:p w14:paraId="0C0DF143">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sz w:val="24"/>
                <w:szCs w:val="24"/>
                <w:lang w:val="en-US" w:eastAsia="zh-CN"/>
              </w:rPr>
            </w:pPr>
          </w:p>
          <w:p w14:paraId="488959FB">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sz w:val="24"/>
                <w:szCs w:val="24"/>
                <w:lang w:val="en-US" w:eastAsia="zh-CN"/>
              </w:rPr>
            </w:pPr>
          </w:p>
          <w:p w14:paraId="45B92A57">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sz w:val="24"/>
                <w:szCs w:val="24"/>
                <w:lang w:val="en-US" w:eastAsia="zh-CN"/>
              </w:rPr>
            </w:pPr>
          </w:p>
          <w:p w14:paraId="77433018">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sz w:val="24"/>
                <w:szCs w:val="24"/>
                <w:lang w:val="en-US" w:eastAsia="zh-CN"/>
              </w:rPr>
            </w:pPr>
          </w:p>
          <w:p w14:paraId="313F40EF">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sz w:val="24"/>
                <w:szCs w:val="24"/>
                <w:lang w:val="en-US" w:eastAsia="zh-CN"/>
              </w:rPr>
            </w:pPr>
          </w:p>
          <w:p w14:paraId="3DE9EC57">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sz w:val="24"/>
                <w:szCs w:val="24"/>
                <w:lang w:val="en-US" w:eastAsia="zh-CN"/>
              </w:rPr>
            </w:pPr>
          </w:p>
          <w:p w14:paraId="3C69BE39">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sz w:val="24"/>
                <w:szCs w:val="24"/>
                <w:lang w:val="en-US" w:eastAsia="zh-CN"/>
              </w:rPr>
            </w:pPr>
          </w:p>
          <w:p w14:paraId="08B89861">
            <w:pPr>
              <w:keepNext w:val="0"/>
              <w:keepLines w:val="0"/>
              <w:pageBreakBefore w:val="0"/>
              <w:widowControl w:val="0"/>
              <w:kinsoku/>
              <w:wordWrap/>
              <w:overflowPunct/>
              <w:topLinePunct w:val="0"/>
              <w:autoSpaceDE/>
              <w:autoSpaceDN/>
              <w:bidi w:val="0"/>
              <w:adjustRightInd w:val="0"/>
              <w:snapToGrid w:val="0"/>
              <w:jc w:val="right"/>
              <w:textAlignment w:val="auto"/>
              <w:rPr>
                <w:rFonts w:hint="eastAsia" w:ascii="仿宋" w:hAnsi="仿宋" w:eastAsia="仿宋" w:cs="仿宋"/>
                <w:sz w:val="24"/>
                <w:szCs w:val="24"/>
                <w:lang w:val="en-US" w:eastAsia="zh-CN"/>
              </w:rPr>
            </w:pPr>
          </w:p>
          <w:p w14:paraId="48B6F140">
            <w:pPr>
              <w:keepNext w:val="0"/>
              <w:keepLines w:val="0"/>
              <w:pageBreakBefore w:val="0"/>
              <w:widowControl w:val="0"/>
              <w:kinsoku/>
              <w:wordWrap/>
              <w:overflowPunct/>
              <w:topLinePunct w:val="0"/>
              <w:autoSpaceDE/>
              <w:autoSpaceDN/>
              <w:bidi w:val="0"/>
              <w:adjustRightInd w:val="0"/>
              <w:snapToGrid w:val="0"/>
              <w:ind w:firstLine="960" w:firstLineChars="400"/>
              <w:jc w:val="both"/>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项目负责人（签字）：</w:t>
            </w:r>
          </w:p>
        </w:tc>
      </w:tr>
      <w:tr w14:paraId="6CC0F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40" w:hRule="atLeast"/>
        </w:trPr>
        <w:tc>
          <w:tcPr>
            <w:tcW w:w="8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80BE1">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sz w:val="24"/>
                <w:szCs w:val="24"/>
                <w:lang w:val="en-US" w:eastAsia="zh-CN"/>
              </w:rPr>
            </w:pPr>
          </w:p>
        </w:tc>
        <w:tc>
          <w:tcPr>
            <w:tcW w:w="2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E8092">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sym w:font="Wingdings 2" w:char="00A3"/>
            </w:r>
            <w:r>
              <w:rPr>
                <w:rFonts w:hint="eastAsia" w:ascii="仿宋" w:hAnsi="仿宋" w:eastAsia="仿宋" w:cs="仿宋"/>
                <w:sz w:val="24"/>
                <w:szCs w:val="24"/>
                <w:highlight w:val="none"/>
                <w:lang w:val="en-US" w:eastAsia="zh-CN"/>
              </w:rPr>
              <w:t>政府指导（勾选此项需附上相关政府文件）</w:t>
            </w:r>
          </w:p>
        </w:tc>
        <w:tc>
          <w:tcPr>
            <w:tcW w:w="501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3AFFF642">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sz w:val="24"/>
                <w:szCs w:val="24"/>
                <w:lang w:val="en-US" w:eastAsia="zh-CN"/>
              </w:rPr>
            </w:pPr>
          </w:p>
        </w:tc>
      </w:tr>
      <w:tr w14:paraId="10C05E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81" w:hRule="atLeast"/>
        </w:trPr>
        <w:tc>
          <w:tcPr>
            <w:tcW w:w="8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57E34">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sz w:val="24"/>
                <w:szCs w:val="24"/>
                <w:lang w:val="en-US" w:eastAsia="zh-CN"/>
              </w:rPr>
            </w:pPr>
          </w:p>
        </w:tc>
        <w:tc>
          <w:tcPr>
            <w:tcW w:w="2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35101">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sym w:font="Wingdings 2" w:char="00A3"/>
            </w:r>
            <w:r>
              <w:rPr>
                <w:rFonts w:hint="eastAsia" w:ascii="仿宋" w:hAnsi="仿宋" w:eastAsia="仿宋" w:cs="仿宋"/>
                <w:sz w:val="24"/>
                <w:szCs w:val="24"/>
                <w:highlight w:val="none"/>
                <w:lang w:val="en-US" w:eastAsia="zh-CN"/>
              </w:rPr>
              <w:t>行业规则（勾选此项需附上相关行业规则文件）</w:t>
            </w:r>
          </w:p>
        </w:tc>
        <w:tc>
          <w:tcPr>
            <w:tcW w:w="501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342B5DD3">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sz w:val="24"/>
                <w:szCs w:val="24"/>
                <w:lang w:val="en-US" w:eastAsia="zh-CN"/>
              </w:rPr>
            </w:pPr>
          </w:p>
        </w:tc>
      </w:tr>
      <w:tr w14:paraId="4CF37E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6" w:hRule="atLeast"/>
        </w:trPr>
        <w:tc>
          <w:tcPr>
            <w:tcW w:w="85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44737">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采购预算</w:t>
            </w:r>
          </w:p>
        </w:tc>
        <w:tc>
          <w:tcPr>
            <w:tcW w:w="246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7CB49">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采购事项列支项目</w:t>
            </w:r>
          </w:p>
        </w:tc>
        <w:tc>
          <w:tcPr>
            <w:tcW w:w="16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B65FD">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项目名称</w:t>
            </w:r>
          </w:p>
        </w:tc>
        <w:tc>
          <w:tcPr>
            <w:tcW w:w="1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08928">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校内编号</w:t>
            </w:r>
          </w:p>
        </w:tc>
        <w:tc>
          <w:tcPr>
            <w:tcW w:w="1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6DA9B">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项目负责人</w:t>
            </w:r>
          </w:p>
        </w:tc>
      </w:tr>
      <w:tr w14:paraId="23C624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9" w:hRule="atLeast"/>
        </w:trPr>
        <w:tc>
          <w:tcPr>
            <w:tcW w:w="8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45AF8">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sz w:val="24"/>
                <w:szCs w:val="24"/>
                <w:lang w:val="en-US" w:eastAsia="zh-CN"/>
              </w:rPr>
            </w:pPr>
          </w:p>
        </w:tc>
        <w:tc>
          <w:tcPr>
            <w:tcW w:w="246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B958D">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sz w:val="24"/>
                <w:szCs w:val="24"/>
                <w:lang w:val="en-US" w:eastAsia="zh-CN"/>
              </w:rPr>
            </w:pPr>
          </w:p>
        </w:tc>
        <w:tc>
          <w:tcPr>
            <w:tcW w:w="16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88DDB">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sz w:val="24"/>
                <w:szCs w:val="24"/>
                <w:lang w:val="en-US" w:eastAsia="zh-CN"/>
              </w:rPr>
            </w:pPr>
          </w:p>
        </w:tc>
        <w:tc>
          <w:tcPr>
            <w:tcW w:w="1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62488">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sz w:val="24"/>
                <w:szCs w:val="24"/>
                <w:lang w:val="en-US" w:eastAsia="zh-CN"/>
              </w:rPr>
            </w:pPr>
          </w:p>
        </w:tc>
        <w:tc>
          <w:tcPr>
            <w:tcW w:w="1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10620">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sz w:val="24"/>
                <w:szCs w:val="24"/>
                <w:lang w:val="en-US" w:eastAsia="zh-CN"/>
              </w:rPr>
            </w:pPr>
          </w:p>
        </w:tc>
      </w:tr>
      <w:tr w14:paraId="2500E0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80" w:hRule="atLeast"/>
        </w:trPr>
        <w:tc>
          <w:tcPr>
            <w:tcW w:w="8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38FAF">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sz w:val="24"/>
                <w:szCs w:val="24"/>
                <w:lang w:val="en-US" w:eastAsia="zh-CN"/>
              </w:rPr>
            </w:pPr>
          </w:p>
        </w:tc>
        <w:tc>
          <w:tcPr>
            <w:tcW w:w="748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45E232">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采购事项和列支项目的相关性：</w:t>
            </w:r>
          </w:p>
          <w:p w14:paraId="3759BD89">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sz w:val="24"/>
                <w:szCs w:val="24"/>
                <w:lang w:val="en-US" w:eastAsia="zh-CN"/>
              </w:rPr>
            </w:pPr>
          </w:p>
          <w:p w14:paraId="4979C4A1">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sz w:val="24"/>
                <w:szCs w:val="24"/>
                <w:lang w:val="en-US" w:eastAsia="zh-CN"/>
              </w:rPr>
            </w:pPr>
          </w:p>
          <w:p w14:paraId="15603A1D">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sz w:val="24"/>
                <w:szCs w:val="24"/>
                <w:lang w:val="en-US" w:eastAsia="zh-CN"/>
              </w:rPr>
            </w:pPr>
          </w:p>
          <w:p w14:paraId="441E79B9">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sz w:val="24"/>
                <w:szCs w:val="24"/>
                <w:lang w:val="en-US" w:eastAsia="zh-CN"/>
              </w:rPr>
            </w:pPr>
          </w:p>
          <w:p w14:paraId="5B82D742">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sz w:val="24"/>
                <w:szCs w:val="24"/>
                <w:lang w:val="en-US" w:eastAsia="zh-CN"/>
              </w:rPr>
            </w:pPr>
          </w:p>
        </w:tc>
      </w:tr>
      <w:tr w14:paraId="29D004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8" w:hRule="atLeast"/>
        </w:trPr>
        <w:tc>
          <w:tcPr>
            <w:tcW w:w="833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F54D2">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sz w:val="24"/>
                <w:lang w:eastAsia="zh-CN"/>
              </w:rPr>
            </w:pPr>
            <w:r>
              <w:rPr>
                <w:rFonts w:hint="eastAsia" w:ascii="仿宋" w:hAnsi="仿宋" w:eastAsia="仿宋" w:cs="仿宋"/>
                <w:b/>
                <w:bCs/>
                <w:sz w:val="24"/>
              </w:rPr>
              <w:t>与外协单位的关联关系</w:t>
            </w:r>
            <w:r>
              <w:rPr>
                <w:rFonts w:hint="eastAsia" w:ascii="仿宋" w:hAnsi="仿宋" w:eastAsia="仿宋" w:cs="仿宋"/>
                <w:b/>
                <w:bCs/>
                <w:sz w:val="24"/>
                <w:lang w:eastAsia="zh-CN"/>
              </w:rPr>
              <w:t>：</w:t>
            </w:r>
          </w:p>
          <w:p w14:paraId="27D065C9">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sz w:val="24"/>
                <w:lang w:val="en-US" w:eastAsia="zh-CN"/>
              </w:rPr>
            </w:pPr>
            <w:r>
              <w:rPr>
                <w:rFonts w:hint="eastAsia" w:ascii="仿宋" w:hAnsi="仿宋" w:eastAsia="仿宋" w:cs="仿宋"/>
                <w:sz w:val="24"/>
                <w:szCs w:val="24"/>
                <w:lang w:val="en-US" w:eastAsia="zh-CN"/>
              </w:rPr>
              <w:sym w:font="Wingdings 2" w:char="00A3"/>
            </w:r>
            <w:r>
              <w:rPr>
                <w:rFonts w:hint="eastAsia" w:ascii="仿宋" w:hAnsi="仿宋" w:eastAsia="仿宋" w:cs="仿宋"/>
                <w:sz w:val="24"/>
                <w:szCs w:val="24"/>
                <w:lang w:val="en-US" w:eastAsia="zh-CN"/>
              </w:rPr>
              <w:t>无利益关联</w:t>
            </w:r>
          </w:p>
          <w:p w14:paraId="08F15CCD">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sym w:font="Wingdings 2" w:char="00A3"/>
            </w:r>
            <w:r>
              <w:rPr>
                <w:rFonts w:hint="eastAsia" w:ascii="仿宋" w:hAnsi="仿宋" w:eastAsia="仿宋" w:cs="仿宋"/>
                <w:sz w:val="24"/>
                <w:szCs w:val="24"/>
                <w:lang w:val="en-US" w:eastAsia="zh-CN"/>
              </w:rPr>
              <w:t>有利益关联（勾选此项需填写附件2《利益关联声明书》）</w:t>
            </w:r>
          </w:p>
        </w:tc>
      </w:tr>
    </w:tbl>
    <w:p w14:paraId="5873D699">
      <w:pPr>
        <w:rPr>
          <w:rFonts w:hint="eastAsia" w:ascii="仿宋" w:hAnsi="仿宋" w:eastAsia="仿宋" w:cs="仿宋"/>
          <w:sz w:val="30"/>
          <w:szCs w:val="30"/>
          <w:lang w:val="en-US" w:eastAsia="zh-CN"/>
        </w:rPr>
        <w:sectPr>
          <w:pgSz w:w="11906" w:h="16838"/>
          <w:pgMar w:top="1440" w:right="1800" w:bottom="1440" w:left="1800" w:header="851" w:footer="992" w:gutter="0"/>
          <w:cols w:space="425" w:num="1"/>
          <w:docGrid w:type="lines" w:linePitch="312" w:charSpace="0"/>
        </w:sectPr>
      </w:pPr>
    </w:p>
    <w:p w14:paraId="53FBE53B">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附件2：</w:t>
      </w:r>
    </w:p>
    <w:p w14:paraId="711128DC">
      <w:pPr>
        <w:snapToGrid w:val="0"/>
        <w:spacing w:after="0" w:line="360" w:lineRule="auto"/>
        <w:jc w:val="center"/>
        <w:rPr>
          <w:rFonts w:hint="eastAsia" w:ascii="仿宋" w:hAnsi="仿宋" w:eastAsia="仿宋" w:cs="仿宋"/>
          <w:b/>
          <w:bCs/>
          <w:sz w:val="28"/>
          <w:szCs w:val="28"/>
          <w:lang w:val="en-US" w:eastAsia="zh-CN"/>
        </w:rPr>
      </w:pPr>
    </w:p>
    <w:p w14:paraId="7A914DC0">
      <w:pPr>
        <w:snapToGrid w:val="0"/>
        <w:spacing w:after="0" w:line="360" w:lineRule="auto"/>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b/>
          <w:bCs/>
          <w:sz w:val="28"/>
          <w:szCs w:val="28"/>
          <w:lang w:val="en-US" w:eastAsia="zh-CN"/>
        </w:rPr>
        <w:t>利益关联声明书</w:t>
      </w:r>
    </w:p>
    <w:p w14:paraId="3360C3AD">
      <w:pPr>
        <w:snapToGrid w:val="0"/>
        <w:spacing w:after="0" w:line="360" w:lineRule="auto"/>
        <w:rPr>
          <w:rFonts w:hint="eastAsia" w:ascii="仿宋" w:hAnsi="仿宋" w:eastAsia="仿宋" w:cs="仿宋"/>
          <w:sz w:val="24"/>
        </w:rPr>
      </w:pPr>
      <w:r>
        <w:rPr>
          <w:rFonts w:hint="eastAsia" w:ascii="仿宋" w:hAnsi="仿宋" w:eastAsia="仿宋" w:cs="仿宋"/>
          <w:b/>
          <w:bCs/>
          <w:sz w:val="24"/>
        </w:rPr>
        <w:t>声明人</w:t>
      </w:r>
      <w:r>
        <w:rPr>
          <w:rFonts w:hint="eastAsia" w:ascii="仿宋" w:hAnsi="仿宋" w:eastAsia="仿宋" w:cs="仿宋"/>
          <w:sz w:val="24"/>
        </w:rPr>
        <w:t>：</w:t>
      </w:r>
      <w:r>
        <w:rPr>
          <w:rFonts w:hint="eastAsia" w:ascii="仿宋" w:hAnsi="仿宋" w:eastAsia="仿宋" w:cs="仿宋"/>
          <w:sz w:val="24"/>
        </w:rPr>
        <w:br w:type="textWrapping"/>
      </w:r>
      <w:r>
        <w:rPr>
          <w:rFonts w:hint="eastAsia" w:ascii="仿宋" w:hAnsi="仿宋" w:eastAsia="仿宋" w:cs="仿宋"/>
          <w:sz w:val="24"/>
        </w:rPr>
        <w:t>姓名：</w:t>
      </w:r>
      <w:r>
        <w:rPr>
          <w:rFonts w:hint="eastAsia" w:ascii="仿宋" w:hAnsi="仿宋" w:eastAsia="仿宋" w:cs="仿宋"/>
          <w:sz w:val="24"/>
        </w:rPr>
        <w:br w:type="textWrapping"/>
      </w:r>
      <w:r>
        <w:rPr>
          <w:rFonts w:hint="eastAsia" w:ascii="仿宋" w:hAnsi="仿宋" w:eastAsia="仿宋" w:cs="仿宋"/>
          <w:sz w:val="24"/>
        </w:rPr>
        <w:t>身份证号：</w:t>
      </w:r>
      <w:r>
        <w:rPr>
          <w:rFonts w:hint="eastAsia" w:ascii="仿宋" w:hAnsi="仿宋" w:eastAsia="仿宋" w:cs="仿宋"/>
          <w:sz w:val="24"/>
        </w:rPr>
        <w:br w:type="textWrapping"/>
      </w:r>
      <w:r>
        <w:rPr>
          <w:rFonts w:hint="eastAsia" w:ascii="仿宋" w:hAnsi="仿宋" w:eastAsia="仿宋" w:cs="仿宋"/>
          <w:sz w:val="24"/>
        </w:rPr>
        <w:t>职务：</w:t>
      </w:r>
      <w:r>
        <w:rPr>
          <w:rFonts w:hint="eastAsia" w:ascii="仿宋" w:hAnsi="仿宋" w:eastAsia="仿宋" w:cs="仿宋"/>
          <w:sz w:val="24"/>
        </w:rPr>
        <w:br w:type="textWrapping"/>
      </w:r>
      <w:r>
        <w:rPr>
          <w:rFonts w:hint="eastAsia" w:ascii="仿宋" w:hAnsi="仿宋" w:eastAsia="仿宋" w:cs="仿宋"/>
          <w:sz w:val="24"/>
        </w:rPr>
        <w:t>联系方式：</w:t>
      </w:r>
    </w:p>
    <w:p w14:paraId="7027B167">
      <w:pPr>
        <w:snapToGrid w:val="0"/>
        <w:spacing w:after="0" w:line="360" w:lineRule="auto"/>
        <w:rPr>
          <w:rFonts w:hint="eastAsia" w:ascii="仿宋" w:hAnsi="仿宋" w:eastAsia="仿宋" w:cs="仿宋"/>
          <w:sz w:val="24"/>
        </w:rPr>
      </w:pPr>
      <w:r>
        <w:rPr>
          <w:rFonts w:hint="eastAsia" w:ascii="仿宋" w:hAnsi="仿宋" w:eastAsia="仿宋" w:cs="仿宋"/>
          <w:sz w:val="24"/>
        </w:rPr>
        <w:t>外协单位（以下简称“公司”）名称：</w:t>
      </w:r>
    </w:p>
    <w:p w14:paraId="223F8051">
      <w:pPr>
        <w:snapToGrid w:val="0"/>
        <w:spacing w:after="0" w:line="360" w:lineRule="auto"/>
        <w:rPr>
          <w:rFonts w:hint="eastAsia" w:ascii="仿宋" w:hAnsi="仿宋" w:eastAsia="仿宋" w:cs="仿宋"/>
          <w:sz w:val="24"/>
        </w:rPr>
      </w:pPr>
    </w:p>
    <w:p w14:paraId="792A6D4D">
      <w:pPr>
        <w:pStyle w:val="6"/>
        <w:numPr>
          <w:ilvl w:val="0"/>
          <w:numId w:val="1"/>
        </w:numPr>
        <w:snapToGrid w:val="0"/>
        <w:spacing w:after="0" w:line="360" w:lineRule="auto"/>
        <w:rPr>
          <w:rFonts w:hint="eastAsia" w:ascii="仿宋" w:hAnsi="仿宋" w:eastAsia="仿宋" w:cs="仿宋"/>
          <w:b/>
          <w:bCs/>
          <w:sz w:val="24"/>
        </w:rPr>
      </w:pPr>
      <w:r>
        <w:rPr>
          <w:rFonts w:hint="eastAsia" w:ascii="仿宋" w:hAnsi="仿宋" w:eastAsia="仿宋" w:cs="仿宋"/>
          <w:b/>
          <w:bCs/>
          <w:sz w:val="24"/>
        </w:rPr>
        <w:t>关联关系披露</w:t>
      </w:r>
    </w:p>
    <w:p w14:paraId="6BB026EB">
      <w:pPr>
        <w:snapToGrid w:val="0"/>
        <w:spacing w:after="0" w:line="360" w:lineRule="auto"/>
        <w:ind w:firstLine="480" w:firstLineChars="200"/>
        <w:rPr>
          <w:rFonts w:hint="eastAsia" w:ascii="仿宋" w:hAnsi="仿宋" w:eastAsia="仿宋" w:cs="仿宋"/>
          <w:sz w:val="24"/>
        </w:rPr>
      </w:pPr>
      <w:r>
        <w:rPr>
          <w:rFonts w:hint="eastAsia" w:ascii="仿宋" w:hAnsi="仿宋" w:eastAsia="仿宋" w:cs="仿宋"/>
          <w:sz w:val="24"/>
        </w:rPr>
        <w:t>本人作为项目负责人，现就与外协单位的关联关系如实披露如下：</w:t>
      </w:r>
    </w:p>
    <w:p w14:paraId="5FD200A0">
      <w:pPr>
        <w:numPr>
          <w:ilvl w:val="0"/>
          <w:numId w:val="2"/>
        </w:numPr>
        <w:snapToGrid w:val="0"/>
        <w:spacing w:after="0" w:line="360" w:lineRule="auto"/>
        <w:rPr>
          <w:rFonts w:hint="eastAsia" w:ascii="仿宋" w:hAnsi="仿宋" w:eastAsia="仿宋" w:cs="仿宋"/>
          <w:sz w:val="24"/>
        </w:rPr>
      </w:pPr>
      <w:r>
        <w:rPr>
          <w:rFonts w:hint="eastAsia" w:ascii="仿宋" w:hAnsi="仿宋" w:eastAsia="仿宋" w:cs="仿宋"/>
          <w:b/>
          <w:bCs/>
          <w:sz w:val="24"/>
        </w:rPr>
        <w:t>持股情况</w:t>
      </w:r>
      <w:r>
        <w:rPr>
          <w:rFonts w:hint="eastAsia" w:ascii="仿宋" w:hAnsi="仿宋" w:eastAsia="仿宋" w:cs="仿宋"/>
          <w:sz w:val="24"/>
        </w:rPr>
        <w:br w:type="textWrapping"/>
      </w:r>
      <w:r>
        <w:rPr>
          <w:rFonts w:hint="eastAsia" w:ascii="仿宋" w:hAnsi="仿宋" w:eastAsia="仿宋" w:cs="仿宋"/>
          <w:sz w:val="24"/>
        </w:rPr>
        <w:t>□ 本人在公司直接持有股份，持股比例为___%；</w:t>
      </w:r>
      <w:r>
        <w:rPr>
          <w:rFonts w:hint="eastAsia" w:ascii="仿宋" w:hAnsi="仿宋" w:eastAsia="仿宋" w:cs="仿宋"/>
          <w:sz w:val="24"/>
        </w:rPr>
        <w:br w:type="textWrapping"/>
      </w:r>
      <w:r>
        <w:rPr>
          <w:rFonts w:hint="eastAsia" w:ascii="仿宋" w:hAnsi="仿宋" w:eastAsia="仿宋" w:cs="仿宋"/>
          <w:sz w:val="24"/>
        </w:rPr>
        <w:t>□ 本人在公司通过XXX（公司/自然人）间接持有股份，实际权益比例为___%；</w:t>
      </w:r>
      <w:r>
        <w:rPr>
          <w:rFonts w:hint="eastAsia" w:ascii="仿宋" w:hAnsi="仿宋" w:eastAsia="仿宋" w:cs="仿宋"/>
          <w:sz w:val="24"/>
        </w:rPr>
        <w:br w:type="textWrapping"/>
      </w:r>
      <w:r>
        <w:rPr>
          <w:rFonts w:hint="eastAsia" w:ascii="仿宋" w:hAnsi="仿宋" w:eastAsia="仿宋" w:cs="仿宋"/>
          <w:sz w:val="24"/>
        </w:rPr>
        <w:t>□ 本人持有公司期权（行权条件及比例：______）。</w:t>
      </w:r>
    </w:p>
    <w:p w14:paraId="166EF2B0">
      <w:pPr>
        <w:numPr>
          <w:ilvl w:val="0"/>
          <w:numId w:val="2"/>
        </w:numPr>
        <w:snapToGrid w:val="0"/>
        <w:spacing w:after="0" w:line="360" w:lineRule="auto"/>
        <w:rPr>
          <w:rFonts w:hint="eastAsia" w:ascii="仿宋" w:hAnsi="仿宋" w:eastAsia="仿宋" w:cs="仿宋"/>
          <w:sz w:val="24"/>
        </w:rPr>
      </w:pPr>
      <w:r>
        <w:rPr>
          <w:rFonts w:hint="eastAsia" w:ascii="仿宋" w:hAnsi="仿宋" w:eastAsia="仿宋" w:cs="仿宋"/>
          <w:b/>
          <w:bCs/>
          <w:sz w:val="24"/>
        </w:rPr>
        <w:t>其他利益关联</w:t>
      </w:r>
      <w:r>
        <w:rPr>
          <w:rFonts w:hint="eastAsia" w:ascii="仿宋" w:hAnsi="仿宋" w:eastAsia="仿宋" w:cs="仿宋"/>
          <w:sz w:val="24"/>
        </w:rPr>
        <w:br w:type="textWrapping"/>
      </w:r>
      <w:r>
        <w:rPr>
          <w:rFonts w:hint="eastAsia" w:ascii="仿宋" w:hAnsi="仿宋" w:eastAsia="仿宋" w:cs="仿宋"/>
          <w:sz w:val="24"/>
        </w:rPr>
        <w:t>□ 本人在公司担任职务（职务名称：XXX）；</w:t>
      </w:r>
      <w:r>
        <w:rPr>
          <w:rFonts w:hint="eastAsia" w:ascii="仿宋" w:hAnsi="仿宋" w:eastAsia="仿宋" w:cs="仿宋"/>
          <w:sz w:val="24"/>
        </w:rPr>
        <w:br w:type="textWrapping"/>
      </w:r>
      <w:r>
        <w:rPr>
          <w:rFonts w:hint="eastAsia" w:ascii="仿宋" w:hAnsi="仿宋" w:eastAsia="仿宋" w:cs="仿宋"/>
          <w:sz w:val="24"/>
        </w:rPr>
        <w:t>□ 本人近亲属（配偶、父母、子女等）在公司持股或任职；</w:t>
      </w:r>
      <w:r>
        <w:rPr>
          <w:rFonts w:hint="eastAsia" w:ascii="仿宋" w:hAnsi="仿宋" w:eastAsia="仿宋" w:cs="仿宋"/>
          <w:sz w:val="24"/>
        </w:rPr>
        <w:br w:type="textWrapping"/>
      </w:r>
      <w:r>
        <w:rPr>
          <w:rFonts w:hint="eastAsia" w:ascii="仿宋" w:hAnsi="仿宋" w:eastAsia="仿宋" w:cs="仿宋"/>
          <w:sz w:val="24"/>
        </w:rPr>
        <w:t>□ 本人与公司存在技术合作、顾问服务、资金往来等其他利益关系（需具体说明：______）；</w:t>
      </w:r>
      <w:r>
        <w:rPr>
          <w:rFonts w:hint="eastAsia" w:ascii="仿宋" w:hAnsi="仿宋" w:eastAsia="仿宋" w:cs="仿宋"/>
          <w:sz w:val="24"/>
        </w:rPr>
        <w:br w:type="textWrapping"/>
      </w:r>
      <w:r>
        <w:rPr>
          <w:rFonts w:hint="eastAsia" w:ascii="仿宋" w:hAnsi="仿宋" w:eastAsia="仿宋" w:cs="仿宋"/>
          <w:sz w:val="24"/>
        </w:rPr>
        <w:t>□ 无其他利益关联。</w:t>
      </w:r>
    </w:p>
    <w:p w14:paraId="39610761">
      <w:pPr>
        <w:numPr>
          <w:ilvl w:val="0"/>
          <w:numId w:val="2"/>
        </w:numPr>
        <w:snapToGrid w:val="0"/>
        <w:spacing w:after="0" w:line="360" w:lineRule="auto"/>
        <w:rPr>
          <w:rFonts w:hint="eastAsia" w:ascii="仿宋" w:hAnsi="仿宋" w:eastAsia="仿宋" w:cs="仿宋"/>
          <w:b/>
          <w:bCs/>
          <w:sz w:val="24"/>
        </w:rPr>
      </w:pPr>
      <w:r>
        <w:rPr>
          <w:rFonts w:hint="eastAsia" w:ascii="仿宋" w:hAnsi="仿宋" w:eastAsia="仿宋" w:cs="仿宋"/>
          <w:b/>
          <w:bCs/>
          <w:sz w:val="24"/>
        </w:rPr>
        <w:t>利益输送</w:t>
      </w:r>
      <w:r>
        <w:rPr>
          <w:rFonts w:hint="eastAsia" w:ascii="仿宋" w:hAnsi="仿宋" w:eastAsia="仿宋" w:cs="仿宋"/>
          <w:sz w:val="24"/>
        </w:rPr>
        <w:br w:type="textWrapping"/>
      </w:r>
      <w:r>
        <w:rPr>
          <w:rFonts w:hint="eastAsia" w:ascii="仿宋" w:hAnsi="仿宋" w:eastAsia="仿宋" w:cs="仿宋"/>
          <w:sz w:val="24"/>
        </w:rPr>
        <w:t>本人确认上述关联关系不存在通过本次项目合作进行利益输送、损害学校权益的情形。</w:t>
      </w:r>
    </w:p>
    <w:p w14:paraId="5A64EBFA">
      <w:pPr>
        <w:pStyle w:val="6"/>
        <w:numPr>
          <w:ilvl w:val="0"/>
          <w:numId w:val="1"/>
        </w:numPr>
        <w:snapToGrid w:val="0"/>
        <w:spacing w:after="0" w:line="360" w:lineRule="auto"/>
        <w:rPr>
          <w:rFonts w:hint="eastAsia" w:ascii="仿宋" w:hAnsi="仿宋" w:eastAsia="仿宋" w:cs="仿宋"/>
          <w:b/>
          <w:bCs/>
          <w:sz w:val="24"/>
        </w:rPr>
      </w:pPr>
      <w:r>
        <w:rPr>
          <w:rFonts w:hint="eastAsia" w:ascii="仿宋" w:hAnsi="仿宋" w:eastAsia="仿宋" w:cs="仿宋"/>
          <w:b/>
          <w:bCs/>
          <w:sz w:val="24"/>
        </w:rPr>
        <w:t>承诺事项</w:t>
      </w:r>
    </w:p>
    <w:p w14:paraId="6CBDCA8E">
      <w:pPr>
        <w:snapToGrid w:val="0"/>
        <w:spacing w:after="0" w:line="360" w:lineRule="auto"/>
        <w:ind w:firstLine="480" w:firstLineChars="200"/>
        <w:rPr>
          <w:rFonts w:hint="eastAsia" w:ascii="仿宋" w:hAnsi="仿宋" w:eastAsia="仿宋" w:cs="仿宋"/>
          <w:sz w:val="24"/>
        </w:rPr>
      </w:pPr>
      <w:r>
        <w:rPr>
          <w:rFonts w:hint="eastAsia" w:ascii="仿宋" w:hAnsi="仿宋" w:eastAsia="仿宋" w:cs="仿宋"/>
          <w:sz w:val="24"/>
        </w:rPr>
        <w:t>本人自愿作出如下承诺：</w:t>
      </w:r>
    </w:p>
    <w:p w14:paraId="4810A9A3">
      <w:pPr>
        <w:numPr>
          <w:ilvl w:val="0"/>
          <w:numId w:val="3"/>
        </w:numPr>
        <w:snapToGrid w:val="0"/>
        <w:spacing w:after="0" w:line="360" w:lineRule="auto"/>
        <w:rPr>
          <w:rFonts w:hint="eastAsia" w:ascii="仿宋" w:hAnsi="仿宋" w:eastAsia="仿宋" w:cs="仿宋"/>
          <w:sz w:val="24"/>
        </w:rPr>
      </w:pPr>
      <w:r>
        <w:rPr>
          <w:rFonts w:hint="eastAsia" w:ascii="仿宋" w:hAnsi="仿宋" w:eastAsia="仿宋" w:cs="仿宋"/>
          <w:sz w:val="24"/>
        </w:rPr>
        <w:t>已全面、真实地披露本人及近亲属与公司之间的所有关联关系，无任何隐瞒或遗漏。</w:t>
      </w:r>
    </w:p>
    <w:p w14:paraId="4248BC63">
      <w:pPr>
        <w:numPr>
          <w:ilvl w:val="0"/>
          <w:numId w:val="3"/>
        </w:numPr>
        <w:snapToGrid w:val="0"/>
        <w:spacing w:after="0" w:line="360" w:lineRule="auto"/>
        <w:rPr>
          <w:rFonts w:hint="eastAsia" w:ascii="仿宋" w:hAnsi="仿宋" w:eastAsia="仿宋" w:cs="仿宋"/>
          <w:sz w:val="24"/>
        </w:rPr>
      </w:pPr>
      <w:r>
        <w:rPr>
          <w:rFonts w:hint="eastAsia" w:ascii="仿宋" w:hAnsi="仿宋" w:eastAsia="仿宋" w:cs="仿宋"/>
          <w:sz w:val="24"/>
        </w:rPr>
        <w:t>不利用本人职务便利或学校资源为公司谋取不正当利益，确保交易独立、公允。</w:t>
      </w:r>
    </w:p>
    <w:p w14:paraId="7B700A90">
      <w:pPr>
        <w:numPr>
          <w:ilvl w:val="0"/>
          <w:numId w:val="3"/>
        </w:numPr>
        <w:snapToGrid w:val="0"/>
        <w:spacing w:after="0" w:line="360" w:lineRule="auto"/>
        <w:rPr>
          <w:rFonts w:hint="eastAsia" w:ascii="仿宋" w:hAnsi="仿宋" w:eastAsia="仿宋" w:cs="仿宋"/>
          <w:sz w:val="24"/>
        </w:rPr>
      </w:pPr>
      <w:r>
        <w:rPr>
          <w:rFonts w:hint="eastAsia" w:ascii="仿宋" w:hAnsi="仿宋" w:eastAsia="仿宋" w:cs="仿宋"/>
          <w:sz w:val="24"/>
        </w:rPr>
        <w:t>接受学校及相关部门的监督，及时报告关联关系变动情况，并配合提供股权证明、合作协议等证明材料。</w:t>
      </w:r>
    </w:p>
    <w:p w14:paraId="14522609">
      <w:pPr>
        <w:pStyle w:val="6"/>
        <w:numPr>
          <w:ilvl w:val="0"/>
          <w:numId w:val="1"/>
        </w:numPr>
        <w:snapToGrid w:val="0"/>
        <w:spacing w:after="0" w:line="360" w:lineRule="auto"/>
        <w:rPr>
          <w:rFonts w:hint="eastAsia" w:ascii="仿宋" w:hAnsi="仿宋" w:eastAsia="仿宋" w:cs="仿宋"/>
          <w:b/>
          <w:bCs/>
          <w:sz w:val="24"/>
        </w:rPr>
      </w:pPr>
      <w:r>
        <w:rPr>
          <w:rFonts w:hint="eastAsia" w:ascii="仿宋" w:hAnsi="仿宋" w:eastAsia="仿宋" w:cs="仿宋"/>
          <w:b/>
          <w:bCs/>
          <w:sz w:val="24"/>
        </w:rPr>
        <w:t>声明与确认</w:t>
      </w:r>
    </w:p>
    <w:p w14:paraId="2E89D427">
      <w:pPr>
        <w:numPr>
          <w:ilvl w:val="0"/>
          <w:numId w:val="4"/>
        </w:numPr>
        <w:snapToGrid w:val="0"/>
        <w:spacing w:after="0" w:line="360" w:lineRule="auto"/>
        <w:rPr>
          <w:rFonts w:hint="eastAsia" w:ascii="仿宋" w:hAnsi="仿宋" w:eastAsia="仿宋" w:cs="仿宋"/>
          <w:sz w:val="24"/>
        </w:rPr>
      </w:pPr>
      <w:r>
        <w:rPr>
          <w:rFonts w:hint="eastAsia" w:ascii="仿宋" w:hAnsi="仿宋" w:eastAsia="仿宋" w:cs="仿宋"/>
          <w:sz w:val="24"/>
        </w:rPr>
        <w:t>本人已知悉</w:t>
      </w:r>
      <w:r>
        <w:rPr>
          <w:rFonts w:hint="eastAsia" w:ascii="仿宋" w:hAnsi="仿宋" w:eastAsia="仿宋" w:cs="仿宋"/>
          <w:sz w:val="24"/>
          <w:lang w:eastAsia="zh-Hans"/>
        </w:rPr>
        <w:t>学校</w:t>
      </w:r>
      <w:r>
        <w:rPr>
          <w:rFonts w:hint="eastAsia" w:ascii="仿宋" w:hAnsi="仿宋" w:eastAsia="仿宋" w:cs="仿宋"/>
          <w:sz w:val="24"/>
        </w:rPr>
        <w:t>关于关联交易的规定，并承诺按照相关规定严格执行；</w:t>
      </w:r>
    </w:p>
    <w:p w14:paraId="789CAE70">
      <w:pPr>
        <w:numPr>
          <w:ilvl w:val="0"/>
          <w:numId w:val="4"/>
        </w:numPr>
        <w:snapToGrid w:val="0"/>
        <w:spacing w:after="0" w:line="360" w:lineRule="auto"/>
        <w:rPr>
          <w:rFonts w:hint="eastAsia" w:ascii="仿宋" w:hAnsi="仿宋" w:eastAsia="仿宋" w:cs="仿宋"/>
          <w:sz w:val="24"/>
        </w:rPr>
      </w:pPr>
      <w:r>
        <w:rPr>
          <w:rFonts w:hint="eastAsia" w:ascii="仿宋" w:hAnsi="仿宋" w:eastAsia="仿宋" w:cs="仿宋"/>
          <w:sz w:val="24"/>
        </w:rPr>
        <w:t>本承诺书所载内容真实、完整，不存在虚假陈述或误导性信息。</w:t>
      </w:r>
    </w:p>
    <w:p w14:paraId="2DDCE976">
      <w:pPr>
        <w:pStyle w:val="6"/>
        <w:numPr>
          <w:ilvl w:val="0"/>
          <w:numId w:val="1"/>
        </w:numPr>
        <w:snapToGrid w:val="0"/>
        <w:spacing w:after="0" w:line="360" w:lineRule="auto"/>
        <w:rPr>
          <w:rFonts w:hint="eastAsia" w:ascii="仿宋" w:hAnsi="仿宋" w:eastAsia="仿宋" w:cs="仿宋"/>
          <w:b/>
          <w:bCs/>
          <w:sz w:val="24"/>
        </w:rPr>
      </w:pPr>
      <w:r>
        <w:rPr>
          <w:rFonts w:hint="eastAsia" w:ascii="仿宋" w:hAnsi="仿宋" w:eastAsia="仿宋" w:cs="仿宋"/>
          <w:b/>
          <w:bCs/>
          <w:sz w:val="24"/>
        </w:rPr>
        <w:t>法律责任</w:t>
      </w:r>
    </w:p>
    <w:p w14:paraId="0EF52791">
      <w:pPr>
        <w:snapToGrid w:val="0"/>
        <w:spacing w:after="0" w:line="360" w:lineRule="auto"/>
        <w:ind w:firstLine="480" w:firstLineChars="200"/>
        <w:rPr>
          <w:rFonts w:hint="eastAsia" w:ascii="仿宋" w:hAnsi="仿宋" w:eastAsia="仿宋" w:cs="仿宋"/>
          <w:b/>
          <w:bCs/>
          <w:sz w:val="24"/>
        </w:rPr>
      </w:pPr>
      <w:r>
        <w:rPr>
          <w:rFonts w:hint="eastAsia" w:ascii="仿宋" w:hAnsi="仿宋" w:eastAsia="仿宋" w:cs="仿宋"/>
          <w:sz w:val="24"/>
        </w:rPr>
        <w:t>如因本人未如实披露关联关系、或违反承诺、或未遵守关联交易相关规定导致</w:t>
      </w:r>
      <w:r>
        <w:rPr>
          <w:rFonts w:hint="eastAsia" w:ascii="仿宋" w:hAnsi="仿宋" w:eastAsia="仿宋" w:cs="仿宋"/>
          <w:sz w:val="24"/>
          <w:lang w:eastAsia="zh-Hans"/>
        </w:rPr>
        <w:t>学校</w:t>
      </w:r>
      <w:r>
        <w:rPr>
          <w:rFonts w:hint="eastAsia" w:ascii="仿宋" w:hAnsi="仿宋" w:eastAsia="仿宋" w:cs="仿宋"/>
          <w:sz w:val="24"/>
        </w:rPr>
        <w:t>利益受损，本人愿意承担相应法律责任（包括但不限于退还违法所得、赔偿损失等），并接受学校纪律处分。</w:t>
      </w:r>
    </w:p>
    <w:p w14:paraId="6DFB9507">
      <w:pPr>
        <w:snapToGrid w:val="0"/>
        <w:spacing w:after="0" w:line="360" w:lineRule="auto"/>
        <w:rPr>
          <w:rFonts w:hint="eastAsia" w:ascii="仿宋" w:hAnsi="仿宋" w:eastAsia="仿宋" w:cs="仿宋"/>
          <w:sz w:val="24"/>
        </w:rPr>
      </w:pPr>
    </w:p>
    <w:p w14:paraId="679125F3">
      <w:pPr>
        <w:snapToGrid w:val="0"/>
        <w:spacing w:after="0" w:line="360" w:lineRule="auto"/>
        <w:ind w:leftChars="2300"/>
        <w:rPr>
          <w:rFonts w:hint="eastAsia" w:ascii="仿宋" w:hAnsi="仿宋" w:eastAsia="仿宋" w:cs="仿宋"/>
          <w:sz w:val="24"/>
        </w:rPr>
      </w:pPr>
      <w:r>
        <w:rPr>
          <w:rFonts w:hint="eastAsia" w:ascii="仿宋" w:hAnsi="仿宋" w:eastAsia="仿宋" w:cs="仿宋"/>
          <w:sz w:val="24"/>
        </w:rPr>
        <w:t>声明人（手写</w:t>
      </w:r>
      <w:r>
        <w:rPr>
          <w:rFonts w:hint="eastAsia" w:ascii="仿宋" w:hAnsi="仿宋" w:eastAsia="仿宋" w:cs="仿宋"/>
          <w:sz w:val="24"/>
          <w:lang w:val="en-US" w:eastAsia="zh-CN"/>
        </w:rPr>
        <w:t>签字</w:t>
      </w:r>
      <w:r>
        <w:rPr>
          <w:rFonts w:hint="eastAsia" w:ascii="仿宋" w:hAnsi="仿宋" w:eastAsia="仿宋" w:cs="仿宋"/>
          <w:sz w:val="24"/>
        </w:rPr>
        <w:t>）：_________</w:t>
      </w:r>
      <w:r>
        <w:rPr>
          <w:rFonts w:hint="eastAsia" w:ascii="仿宋" w:hAnsi="仿宋" w:eastAsia="仿宋" w:cs="仿宋"/>
          <w:sz w:val="24"/>
        </w:rPr>
        <w:br w:type="textWrapping"/>
      </w:r>
      <w:r>
        <w:rPr>
          <w:rFonts w:hint="eastAsia" w:ascii="仿宋" w:hAnsi="仿宋" w:eastAsia="仿宋" w:cs="仿宋"/>
          <w:sz w:val="24"/>
        </w:rPr>
        <w:t>日期：_________</w:t>
      </w:r>
    </w:p>
    <w:p w14:paraId="4669D795">
      <w:pPr>
        <w:snapToGrid w:val="0"/>
        <w:spacing w:after="0" w:line="360" w:lineRule="auto"/>
        <w:rPr>
          <w:rFonts w:hint="eastAsia" w:ascii="仿宋" w:hAnsi="仿宋" w:eastAsia="仿宋" w:cs="仿宋"/>
          <w:sz w:val="24"/>
        </w:rPr>
      </w:pPr>
    </w:p>
    <w:p w14:paraId="65805614">
      <w:pPr>
        <w:snapToGrid w:val="0"/>
        <w:spacing w:after="0" w:line="360" w:lineRule="auto"/>
        <w:rPr>
          <w:rFonts w:hint="eastAsia" w:ascii="仿宋" w:hAnsi="仿宋" w:eastAsia="仿宋" w:cs="仿宋"/>
          <w:sz w:val="24"/>
        </w:rPr>
      </w:pPr>
    </w:p>
    <w:p w14:paraId="07732D23">
      <w:pPr>
        <w:snapToGrid w:val="0"/>
        <w:spacing w:after="0" w:line="360" w:lineRule="auto"/>
        <w:rPr>
          <w:rFonts w:hint="eastAsia" w:ascii="仿宋" w:hAnsi="仿宋" w:eastAsia="仿宋" w:cs="仿宋"/>
        </w:rPr>
      </w:pPr>
    </w:p>
    <w:p w14:paraId="2D36C201">
      <w:pP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br w:type="page"/>
      </w:r>
    </w:p>
    <w:p w14:paraId="0DAAC703">
      <w:pPr>
        <w:jc w:val="left"/>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附件3：</w:t>
      </w:r>
    </w:p>
    <w:p w14:paraId="0CBE621A">
      <w:pPr>
        <w:jc w:val="center"/>
        <w:rPr>
          <w:rFonts w:hint="eastAsia" w:ascii="方正小标宋简体" w:hAnsi="方正小标宋简体" w:eastAsia="方正小标宋简体" w:cs="方正小标宋简体"/>
          <w:sz w:val="30"/>
          <w:szCs w:val="30"/>
          <w:lang w:val="en-US" w:eastAsia="zh-CN"/>
        </w:rPr>
      </w:pPr>
      <w:r>
        <w:rPr>
          <w:rFonts w:hint="eastAsia" w:ascii="方正小标宋简体" w:hAnsi="方正小标宋简体" w:eastAsia="方正小标宋简体" w:cs="方正小标宋简体"/>
          <w:b w:val="0"/>
          <w:bCs w:val="0"/>
          <w:sz w:val="30"/>
          <w:szCs w:val="30"/>
          <w:lang w:val="en-US" w:eastAsia="zh-CN"/>
        </w:rPr>
        <w:t>采购记录报告</w:t>
      </w:r>
    </w:p>
    <w:p w14:paraId="53850439">
      <w:pPr>
        <w:keepNext w:val="0"/>
        <w:keepLines w:val="0"/>
        <w:pageBreakBefore w:val="0"/>
        <w:widowControl w:val="0"/>
        <w:kinsoku/>
        <w:wordWrap/>
        <w:overflowPunct/>
        <w:topLinePunct w:val="0"/>
        <w:autoSpaceDE/>
        <w:autoSpaceDN/>
        <w:bidi w:val="0"/>
        <w:adjustRightInd w:val="0"/>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单项合同预算达到10万元的采购项目，采购过程应当形成</w:t>
      </w:r>
      <w:r>
        <w:rPr>
          <w:rFonts w:hint="eastAsia" w:ascii="仿宋" w:hAnsi="仿宋" w:eastAsia="仿宋" w:cs="仿宋"/>
          <w:b/>
          <w:bCs/>
          <w:sz w:val="30"/>
          <w:szCs w:val="30"/>
          <w:lang w:val="en-US" w:eastAsia="zh-CN"/>
        </w:rPr>
        <w:t>采购记录报告</w:t>
      </w:r>
      <w:r>
        <w:rPr>
          <w:rFonts w:hint="eastAsia" w:ascii="仿宋" w:hAnsi="仿宋" w:eastAsia="仿宋" w:cs="仿宋"/>
          <w:sz w:val="30"/>
          <w:szCs w:val="30"/>
          <w:lang w:val="en-US" w:eastAsia="zh-CN"/>
        </w:rPr>
        <w:t>，由包含采购负责人在内的参与本项目采购工作的人员</w:t>
      </w:r>
      <w:r>
        <w:rPr>
          <w:rFonts w:hint="eastAsia" w:ascii="仿宋" w:hAnsi="仿宋" w:eastAsia="仿宋" w:cs="仿宋"/>
          <w:b/>
          <w:bCs/>
          <w:sz w:val="30"/>
          <w:szCs w:val="30"/>
          <w:lang w:val="en-US" w:eastAsia="zh-CN"/>
        </w:rPr>
        <w:t>签字确认</w:t>
      </w:r>
      <w:r>
        <w:rPr>
          <w:rFonts w:hint="eastAsia" w:ascii="仿宋" w:hAnsi="仿宋" w:eastAsia="仿宋" w:cs="仿宋"/>
          <w:sz w:val="30"/>
          <w:szCs w:val="30"/>
          <w:lang w:val="en-US" w:eastAsia="zh-CN"/>
        </w:rPr>
        <w:t>。</w:t>
      </w:r>
    </w:p>
    <w:p w14:paraId="3816E758">
      <w:pPr>
        <w:keepNext w:val="0"/>
        <w:keepLines w:val="0"/>
        <w:pageBreakBefore w:val="0"/>
        <w:widowControl w:val="0"/>
        <w:kinsoku/>
        <w:wordWrap/>
        <w:overflowPunct/>
        <w:topLinePunct w:val="0"/>
        <w:autoSpaceDE/>
        <w:autoSpaceDN/>
        <w:bidi w:val="0"/>
        <w:adjustRightInd w:val="0"/>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(一)采购记录报告作为合同审核的重要附件材料，应</w:t>
      </w:r>
      <w:r>
        <w:rPr>
          <w:rFonts w:hint="eastAsia" w:ascii="仿宋" w:hAnsi="仿宋" w:eastAsia="仿宋" w:cs="仿宋"/>
          <w:b/>
          <w:bCs/>
          <w:sz w:val="30"/>
          <w:szCs w:val="30"/>
          <w:lang w:val="en-US" w:eastAsia="zh-CN"/>
        </w:rPr>
        <w:t>包括但不限于采购目的、市场调研情况、采购需求及其相对应的市场价格范围、成交对象选定理由以及相关的记录材料</w:t>
      </w:r>
      <w:r>
        <w:rPr>
          <w:rFonts w:hint="eastAsia" w:ascii="仿宋" w:hAnsi="仿宋" w:eastAsia="仿宋" w:cs="仿宋"/>
          <w:sz w:val="30"/>
          <w:szCs w:val="30"/>
          <w:lang w:val="en-US" w:eastAsia="zh-CN"/>
        </w:rPr>
        <w:t>等。</w:t>
      </w:r>
    </w:p>
    <w:p w14:paraId="4903E469">
      <w:pPr>
        <w:keepNext w:val="0"/>
        <w:keepLines w:val="0"/>
        <w:pageBreakBefore w:val="0"/>
        <w:widowControl w:val="0"/>
        <w:kinsoku/>
        <w:wordWrap/>
        <w:overflowPunct/>
        <w:topLinePunct w:val="0"/>
        <w:autoSpaceDE/>
        <w:autoSpaceDN/>
        <w:bidi w:val="0"/>
        <w:adjustRightInd w:val="0"/>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(二)从通过公开竞争方式建立的供应商库中按照遴选约定方式直接确定成交对象和成交价格的，可以不用另外再形成采购记录报告，但</w:t>
      </w:r>
      <w:r>
        <w:rPr>
          <w:rFonts w:hint="eastAsia" w:ascii="仿宋" w:hAnsi="仿宋" w:eastAsia="仿宋" w:cs="仿宋"/>
          <w:b/>
          <w:bCs/>
          <w:sz w:val="30"/>
          <w:szCs w:val="30"/>
          <w:lang w:val="en-US" w:eastAsia="zh-CN"/>
        </w:rPr>
        <w:t>公开遴选建库的相关资料需要留存备查</w:t>
      </w:r>
      <w:r>
        <w:rPr>
          <w:rFonts w:hint="eastAsia" w:ascii="仿宋" w:hAnsi="仿宋" w:eastAsia="仿宋" w:cs="仿宋"/>
          <w:sz w:val="30"/>
          <w:szCs w:val="30"/>
          <w:lang w:val="en-US" w:eastAsia="zh-CN"/>
        </w:rPr>
        <w:t>。</w:t>
      </w:r>
    </w:p>
    <w:p w14:paraId="028765F0">
      <w:pPr>
        <w:keepNext w:val="0"/>
        <w:keepLines w:val="0"/>
        <w:pageBreakBefore w:val="0"/>
        <w:widowControl w:val="0"/>
        <w:kinsoku/>
        <w:wordWrap/>
        <w:overflowPunct/>
        <w:topLinePunct w:val="0"/>
        <w:autoSpaceDE/>
        <w:autoSpaceDN/>
        <w:bidi w:val="0"/>
        <w:adjustRightInd w:val="0"/>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(三)采购负责人应将采购记录报告、合同和验收材料作为项目档案资料进行归档(可以原件扫描件形式进行电子归档)并保存 15 年。</w:t>
      </w:r>
    </w:p>
    <w:p w14:paraId="4DB252E6">
      <w:pP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br w:type="page"/>
      </w:r>
    </w:p>
    <w:p w14:paraId="7F9D2FE2">
      <w:pPr>
        <w:jc w:val="left"/>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附件4</w:t>
      </w:r>
    </w:p>
    <w:p w14:paraId="3EDA998D">
      <w:pPr>
        <w:jc w:val="center"/>
        <w:rPr>
          <w:rFonts w:hint="eastAsia" w:ascii="仿宋" w:hAnsi="仿宋" w:eastAsia="仿宋" w:cs="仿宋"/>
          <w:sz w:val="52"/>
        </w:rPr>
      </w:pPr>
    </w:p>
    <w:p w14:paraId="15D75FA8">
      <w:pPr>
        <w:jc w:val="center"/>
        <w:rPr>
          <w:rFonts w:hint="eastAsia" w:ascii="方正小标宋简体" w:hAnsi="方正小标宋简体" w:eastAsia="方正小标宋简体" w:cs="方正小标宋简体"/>
          <w:sz w:val="40"/>
          <w:szCs w:val="20"/>
        </w:rPr>
      </w:pPr>
      <w:r>
        <w:rPr>
          <w:rFonts w:hint="eastAsia" w:ascii="方正小标宋简体" w:hAnsi="方正小标宋简体" w:eastAsia="方正小标宋简体" w:cs="方正小标宋简体"/>
          <w:sz w:val="40"/>
          <w:szCs w:val="20"/>
        </w:rPr>
        <w:t>华 东 师 范 大 学</w:t>
      </w:r>
    </w:p>
    <w:p w14:paraId="274C5C54">
      <w:pPr>
        <w:jc w:val="center"/>
        <w:rPr>
          <w:rFonts w:hint="eastAsia" w:ascii="方正小标宋简体" w:hAnsi="方正小标宋简体" w:eastAsia="方正小标宋简体" w:cs="方正小标宋简体"/>
          <w:bCs/>
          <w:sz w:val="40"/>
          <w:szCs w:val="20"/>
        </w:rPr>
      </w:pPr>
      <w:r>
        <w:rPr>
          <w:rFonts w:hint="eastAsia" w:ascii="方正小标宋简体" w:hAnsi="方正小标宋简体" w:eastAsia="方正小标宋简体" w:cs="方正小标宋简体"/>
          <w:bCs/>
          <w:sz w:val="40"/>
          <w:szCs w:val="20"/>
          <w:lang w:val="en-US" w:eastAsia="zh-CN"/>
        </w:rPr>
        <w:t>采购项目专家</w:t>
      </w:r>
      <w:r>
        <w:rPr>
          <w:rFonts w:hint="eastAsia" w:ascii="方正小标宋简体" w:hAnsi="方正小标宋简体" w:eastAsia="方正小标宋简体" w:cs="方正小标宋简体"/>
          <w:bCs/>
          <w:sz w:val="40"/>
          <w:szCs w:val="20"/>
        </w:rPr>
        <w:t>论证报告</w:t>
      </w:r>
    </w:p>
    <w:p w14:paraId="7DFC7984">
      <w:pPr>
        <w:jc w:val="center"/>
        <w:rPr>
          <w:rFonts w:hint="eastAsia" w:ascii="仿宋" w:hAnsi="仿宋" w:eastAsia="仿宋" w:cs="仿宋"/>
        </w:rPr>
      </w:pPr>
    </w:p>
    <w:p w14:paraId="1E764D98">
      <w:pPr>
        <w:rPr>
          <w:rFonts w:hint="eastAsia" w:ascii="仿宋" w:hAnsi="仿宋" w:eastAsia="仿宋" w:cs="仿宋"/>
        </w:rPr>
      </w:pPr>
      <w:r>
        <w:rPr>
          <w:rFonts w:hint="eastAsia" w:ascii="仿宋" w:hAnsi="仿宋" w:eastAsia="仿宋" w:cs="仿宋"/>
        </w:rPr>
        <w:t xml:space="preserve">                                       </w:t>
      </w:r>
    </w:p>
    <w:p w14:paraId="5FFF9116">
      <w:pPr>
        <w:jc w:val="center"/>
        <w:rPr>
          <w:rFonts w:hint="eastAsia" w:ascii="仿宋" w:hAnsi="仿宋" w:eastAsia="仿宋" w:cs="仿宋"/>
        </w:rPr>
      </w:pPr>
    </w:p>
    <w:p w14:paraId="55D92DBC">
      <w:pPr>
        <w:jc w:val="center"/>
        <w:rPr>
          <w:rFonts w:hint="eastAsia" w:ascii="仿宋" w:hAnsi="仿宋" w:eastAsia="仿宋" w:cs="仿宋"/>
        </w:rPr>
      </w:pPr>
    </w:p>
    <w:p w14:paraId="39898FAB">
      <w:pPr>
        <w:jc w:val="center"/>
        <w:rPr>
          <w:rFonts w:hint="eastAsia" w:ascii="仿宋" w:hAnsi="仿宋" w:eastAsia="仿宋" w:cs="仿宋"/>
        </w:rPr>
      </w:pPr>
    </w:p>
    <w:p w14:paraId="41D8114C">
      <w:pPr>
        <w:rPr>
          <w:rFonts w:hint="eastAsia" w:ascii="仿宋" w:hAnsi="仿宋" w:eastAsia="仿宋" w:cs="仿宋"/>
        </w:rPr>
      </w:pPr>
    </w:p>
    <w:p w14:paraId="195F4028">
      <w:pPr>
        <w:jc w:val="center"/>
        <w:rPr>
          <w:rFonts w:hint="eastAsia" w:ascii="仿宋" w:hAnsi="仿宋" w:eastAsia="仿宋" w:cs="仿宋"/>
        </w:rPr>
      </w:pPr>
    </w:p>
    <w:p w14:paraId="3F04417A">
      <w:pPr>
        <w:rPr>
          <w:rFonts w:hint="eastAsia" w:ascii="仿宋" w:hAnsi="仿宋" w:eastAsia="仿宋" w:cs="仿宋"/>
          <w:sz w:val="32"/>
        </w:rPr>
      </w:pPr>
      <w:r>
        <w:rPr>
          <w:rFonts w:hint="eastAsia" w:ascii="仿宋" w:hAnsi="仿宋" w:eastAsia="仿宋" w:cs="仿宋"/>
          <w:sz w:val="32"/>
        </w:rPr>
        <w:t xml:space="preserve">     </w:t>
      </w:r>
    </w:p>
    <w:p w14:paraId="259E0E98">
      <w:pPr>
        <w:ind w:firstLine="1606" w:firstLineChars="500"/>
        <w:rPr>
          <w:rFonts w:hint="eastAsia" w:ascii="仿宋" w:hAnsi="仿宋" w:eastAsia="仿宋" w:cs="仿宋"/>
          <w:b/>
          <w:sz w:val="32"/>
          <w:lang w:val="en-US" w:eastAsia="zh-CN"/>
        </w:rPr>
      </w:pPr>
      <w:r>
        <w:rPr>
          <w:rFonts w:hint="eastAsia" w:ascii="仿宋" w:hAnsi="仿宋" w:eastAsia="仿宋" w:cs="仿宋"/>
          <w:b/>
          <w:sz w:val="32"/>
        </w:rPr>
        <w:t>项目名称</w:t>
      </w:r>
      <w:r>
        <w:rPr>
          <w:rFonts w:hint="eastAsia" w:ascii="仿宋" w:hAnsi="仿宋" w:eastAsia="仿宋" w:cs="仿宋"/>
          <w:b/>
          <w:sz w:val="32"/>
          <w:lang w:eastAsia="zh-CN"/>
        </w:rPr>
        <w:t>：</w:t>
      </w:r>
      <w:r>
        <w:rPr>
          <w:rFonts w:hint="eastAsia" w:ascii="仿宋" w:hAnsi="仿宋" w:eastAsia="仿宋" w:cs="仿宋"/>
          <w:b/>
          <w:sz w:val="32"/>
          <w:u w:val="single"/>
        </w:rPr>
        <w:t xml:space="preserve"> </w:t>
      </w:r>
      <w:r>
        <w:rPr>
          <w:rFonts w:hint="eastAsia" w:ascii="仿宋" w:hAnsi="仿宋" w:eastAsia="仿宋" w:cs="仿宋"/>
          <w:b/>
          <w:sz w:val="32"/>
          <w:u w:val="single"/>
        </w:rPr>
        <w:t xml:space="preserve">  </w:t>
      </w:r>
      <w:r>
        <w:rPr>
          <w:rFonts w:hint="eastAsia" w:ascii="仿宋" w:hAnsi="仿宋" w:eastAsia="仿宋" w:cs="仿宋"/>
          <w:b/>
          <w:sz w:val="32"/>
          <w:u w:val="single"/>
          <w:lang w:val="en-US" w:eastAsia="zh-CN"/>
        </w:rPr>
        <w:t xml:space="preserve">         </w:t>
      </w:r>
      <w:r>
        <w:rPr>
          <w:rFonts w:hint="eastAsia" w:ascii="仿宋" w:hAnsi="仿宋" w:eastAsia="仿宋" w:cs="仿宋"/>
          <w:b/>
          <w:bCs/>
          <w:sz w:val="32"/>
          <w:u w:val="single"/>
        </w:rPr>
        <w:t xml:space="preserve">  </w:t>
      </w:r>
      <w:r>
        <w:rPr>
          <w:rFonts w:hint="eastAsia" w:ascii="仿宋" w:hAnsi="仿宋" w:eastAsia="仿宋" w:cs="仿宋"/>
          <w:b/>
          <w:bCs/>
          <w:sz w:val="32"/>
          <w:u w:val="single"/>
          <w:lang w:val="en-US" w:eastAsia="zh-CN"/>
        </w:rPr>
        <w:t xml:space="preserve">        </w:t>
      </w:r>
    </w:p>
    <w:p w14:paraId="13352B30">
      <w:pPr>
        <w:jc w:val="left"/>
        <w:rPr>
          <w:rFonts w:hint="eastAsia" w:ascii="仿宋" w:hAnsi="仿宋" w:eastAsia="仿宋" w:cs="仿宋"/>
          <w:b/>
          <w:bCs/>
          <w:sz w:val="32"/>
          <w:u w:val="single"/>
          <w:lang w:val="en-US" w:eastAsia="zh-CN"/>
        </w:rPr>
      </w:pPr>
      <w:r>
        <w:rPr>
          <w:rFonts w:hint="eastAsia" w:ascii="仿宋" w:hAnsi="仿宋" w:eastAsia="仿宋" w:cs="仿宋"/>
          <w:b/>
          <w:sz w:val="32"/>
        </w:rPr>
        <w:t xml:space="preserve">      </w:t>
      </w:r>
      <w:r>
        <w:rPr>
          <w:rFonts w:hint="eastAsia" w:ascii="仿宋" w:hAnsi="仿宋" w:eastAsia="仿宋" w:cs="仿宋"/>
          <w:b/>
          <w:sz w:val="32"/>
          <w:lang w:val="en-US" w:eastAsia="zh-CN"/>
        </w:rPr>
        <w:t xml:space="preserve">    </w:t>
      </w:r>
      <w:r>
        <w:rPr>
          <w:rFonts w:hint="eastAsia" w:ascii="仿宋" w:hAnsi="仿宋" w:eastAsia="仿宋" w:cs="仿宋"/>
          <w:b/>
          <w:sz w:val="32"/>
        </w:rPr>
        <w:t>申请单位</w:t>
      </w:r>
      <w:r>
        <w:rPr>
          <w:rFonts w:hint="eastAsia" w:ascii="仿宋" w:hAnsi="仿宋" w:eastAsia="仿宋" w:cs="仿宋"/>
          <w:b/>
          <w:sz w:val="32"/>
          <w:lang w:eastAsia="zh-CN"/>
        </w:rPr>
        <w:t>：</w:t>
      </w:r>
      <w:r>
        <w:rPr>
          <w:rFonts w:hint="eastAsia" w:ascii="仿宋" w:hAnsi="仿宋" w:eastAsia="仿宋" w:cs="仿宋"/>
          <w:b/>
          <w:bCs/>
          <w:sz w:val="32"/>
          <w:u w:val="single"/>
        </w:rPr>
        <w:t xml:space="preserve">  </w:t>
      </w:r>
      <w:r>
        <w:rPr>
          <w:rFonts w:hint="eastAsia" w:ascii="仿宋" w:hAnsi="仿宋" w:eastAsia="仿宋" w:cs="仿宋"/>
          <w:b/>
          <w:bCs/>
          <w:sz w:val="32"/>
          <w:u w:val="single"/>
        </w:rPr>
        <w:t xml:space="preserve">  </w:t>
      </w:r>
      <w:r>
        <w:rPr>
          <w:rFonts w:hint="eastAsia" w:ascii="仿宋" w:hAnsi="仿宋" w:eastAsia="仿宋" w:cs="仿宋"/>
          <w:b/>
          <w:bCs/>
          <w:sz w:val="32"/>
          <w:u w:val="single"/>
        </w:rPr>
        <w:t xml:space="preserve">          </w:t>
      </w:r>
      <w:r>
        <w:rPr>
          <w:rFonts w:hint="eastAsia" w:ascii="仿宋" w:hAnsi="仿宋" w:eastAsia="仿宋" w:cs="仿宋"/>
          <w:b/>
          <w:bCs/>
          <w:sz w:val="32"/>
          <w:u w:val="single"/>
          <w:lang w:val="en-US" w:eastAsia="zh-CN"/>
        </w:rPr>
        <w:t xml:space="preserve">        </w:t>
      </w:r>
    </w:p>
    <w:p w14:paraId="55CE16BB">
      <w:pPr>
        <w:rPr>
          <w:rFonts w:hint="eastAsia" w:ascii="仿宋" w:hAnsi="仿宋" w:eastAsia="仿宋" w:cs="仿宋"/>
          <w:b/>
          <w:sz w:val="32"/>
        </w:rPr>
      </w:pPr>
      <w:r>
        <w:rPr>
          <w:rFonts w:hint="eastAsia" w:ascii="仿宋" w:hAnsi="仿宋" w:eastAsia="仿宋" w:cs="仿宋"/>
          <w:b/>
          <w:sz w:val="32"/>
        </w:rPr>
        <w:t xml:space="preserve">     </w:t>
      </w:r>
      <w:r>
        <w:rPr>
          <w:rFonts w:hint="eastAsia" w:ascii="仿宋" w:hAnsi="仿宋" w:eastAsia="仿宋" w:cs="仿宋"/>
          <w:b/>
          <w:sz w:val="32"/>
          <w:lang w:val="en-US" w:eastAsia="zh-CN"/>
        </w:rPr>
        <w:t xml:space="preserve">   </w:t>
      </w:r>
      <w:r>
        <w:rPr>
          <w:rFonts w:hint="eastAsia" w:ascii="仿宋" w:hAnsi="仿宋" w:eastAsia="仿宋" w:cs="仿宋"/>
          <w:b/>
          <w:sz w:val="32"/>
        </w:rPr>
        <w:t xml:space="preserve"> </w:t>
      </w:r>
      <w:r>
        <w:rPr>
          <w:rFonts w:hint="eastAsia" w:ascii="仿宋" w:hAnsi="仿宋" w:eastAsia="仿宋" w:cs="仿宋"/>
          <w:b/>
          <w:sz w:val="32"/>
          <w:lang w:val="en-US" w:eastAsia="zh-CN"/>
        </w:rPr>
        <w:t xml:space="preserve"> </w:t>
      </w:r>
      <w:r>
        <w:rPr>
          <w:rFonts w:hint="eastAsia" w:ascii="仿宋" w:hAnsi="仿宋" w:eastAsia="仿宋" w:cs="仿宋"/>
          <w:b/>
          <w:sz w:val="32"/>
        </w:rPr>
        <w:t>申 请 人</w:t>
      </w:r>
      <w:r>
        <w:rPr>
          <w:rFonts w:hint="eastAsia" w:ascii="仿宋" w:hAnsi="仿宋" w:eastAsia="仿宋" w:cs="仿宋"/>
          <w:b/>
          <w:sz w:val="32"/>
          <w:lang w:eastAsia="zh-CN"/>
        </w:rPr>
        <w:t>：</w:t>
      </w:r>
      <w:r>
        <w:rPr>
          <w:rFonts w:hint="eastAsia" w:ascii="仿宋" w:hAnsi="仿宋" w:eastAsia="仿宋" w:cs="仿宋"/>
          <w:b/>
          <w:bCs/>
          <w:sz w:val="32"/>
          <w:u w:val="single"/>
        </w:rPr>
        <w:t xml:space="preserve">    </w:t>
      </w:r>
      <w:r>
        <w:rPr>
          <w:rFonts w:hint="eastAsia" w:ascii="仿宋" w:hAnsi="仿宋" w:eastAsia="仿宋" w:cs="仿宋"/>
          <w:b/>
          <w:bCs/>
          <w:sz w:val="32"/>
          <w:u w:val="single"/>
        </w:rPr>
        <w:t xml:space="preserve">       </w:t>
      </w:r>
      <w:r>
        <w:rPr>
          <w:rFonts w:hint="eastAsia" w:ascii="仿宋" w:hAnsi="仿宋" w:eastAsia="仿宋" w:cs="仿宋"/>
          <w:b/>
          <w:bCs/>
          <w:sz w:val="32"/>
          <w:u w:val="single"/>
        </w:rPr>
        <w:t xml:space="preserve">      </w:t>
      </w:r>
      <w:r>
        <w:rPr>
          <w:rFonts w:hint="eastAsia" w:ascii="仿宋" w:hAnsi="仿宋" w:eastAsia="仿宋" w:cs="仿宋"/>
          <w:b/>
          <w:bCs/>
          <w:sz w:val="32"/>
          <w:u w:val="single"/>
        </w:rPr>
        <w:t xml:space="preserve">   </w:t>
      </w:r>
      <w:r>
        <w:rPr>
          <w:rFonts w:hint="eastAsia" w:ascii="仿宋" w:hAnsi="仿宋" w:eastAsia="仿宋" w:cs="仿宋"/>
          <w:b/>
          <w:bCs/>
          <w:sz w:val="32"/>
          <w:u w:val="single"/>
        </w:rPr>
        <w:t xml:space="preserve">  </w:t>
      </w:r>
    </w:p>
    <w:p w14:paraId="0BA351F5">
      <w:pPr>
        <w:rPr>
          <w:rFonts w:hint="eastAsia" w:ascii="仿宋" w:hAnsi="仿宋" w:eastAsia="仿宋" w:cs="仿宋"/>
          <w:b/>
          <w:sz w:val="32"/>
          <w:lang w:val="en-US" w:eastAsia="zh-CN"/>
        </w:rPr>
      </w:pPr>
      <w:r>
        <w:rPr>
          <w:rFonts w:hint="eastAsia" w:ascii="仿宋" w:hAnsi="仿宋" w:eastAsia="仿宋" w:cs="仿宋"/>
          <w:b/>
          <w:sz w:val="32"/>
        </w:rPr>
        <w:t xml:space="preserve">      </w:t>
      </w:r>
      <w:r>
        <w:rPr>
          <w:rFonts w:hint="eastAsia" w:ascii="仿宋" w:hAnsi="仿宋" w:eastAsia="仿宋" w:cs="仿宋"/>
          <w:b/>
          <w:sz w:val="32"/>
          <w:lang w:val="en-US" w:eastAsia="zh-CN"/>
        </w:rPr>
        <w:t xml:space="preserve">    </w:t>
      </w:r>
      <w:r>
        <w:rPr>
          <w:rFonts w:hint="eastAsia" w:ascii="仿宋" w:hAnsi="仿宋" w:eastAsia="仿宋" w:cs="仿宋"/>
          <w:b/>
          <w:sz w:val="32"/>
        </w:rPr>
        <w:t>论证日期</w:t>
      </w:r>
      <w:r>
        <w:rPr>
          <w:rFonts w:hint="eastAsia" w:ascii="仿宋" w:hAnsi="仿宋" w:eastAsia="仿宋" w:cs="仿宋"/>
          <w:b/>
          <w:sz w:val="32"/>
          <w:lang w:eastAsia="zh-CN"/>
        </w:rPr>
        <w:t>：</w:t>
      </w:r>
      <w:r>
        <w:rPr>
          <w:rFonts w:hint="eastAsia" w:ascii="仿宋" w:hAnsi="仿宋" w:eastAsia="仿宋" w:cs="仿宋"/>
          <w:b/>
          <w:bCs/>
          <w:sz w:val="32"/>
          <w:u w:val="single"/>
        </w:rPr>
        <w:t xml:space="preserve">           </w:t>
      </w:r>
      <w:r>
        <w:rPr>
          <w:rFonts w:hint="eastAsia" w:ascii="仿宋" w:hAnsi="仿宋" w:eastAsia="仿宋" w:cs="仿宋"/>
          <w:b/>
          <w:bCs/>
          <w:sz w:val="32"/>
          <w:u w:val="single"/>
        </w:rPr>
        <w:t xml:space="preserve"> </w:t>
      </w:r>
      <w:r>
        <w:rPr>
          <w:rFonts w:hint="eastAsia" w:ascii="仿宋" w:hAnsi="仿宋" w:eastAsia="仿宋" w:cs="仿宋"/>
          <w:b/>
          <w:bCs/>
          <w:sz w:val="32"/>
          <w:u w:val="single"/>
        </w:rPr>
        <w:t xml:space="preserve">  </w:t>
      </w:r>
      <w:r>
        <w:rPr>
          <w:rFonts w:hint="eastAsia" w:ascii="仿宋" w:hAnsi="仿宋" w:eastAsia="仿宋" w:cs="仿宋"/>
          <w:b/>
          <w:bCs/>
          <w:sz w:val="32"/>
          <w:u w:val="single"/>
          <w:lang w:val="en-US" w:eastAsia="zh-CN"/>
        </w:rPr>
        <w:t xml:space="preserve">        </w:t>
      </w:r>
    </w:p>
    <w:p w14:paraId="2EE3F98B">
      <w:pPr>
        <w:rPr>
          <w:rFonts w:hint="eastAsia" w:ascii="仿宋" w:hAnsi="仿宋" w:eastAsia="仿宋" w:cs="仿宋"/>
          <w:color w:val="1F14F4"/>
          <w:szCs w:val="21"/>
        </w:rPr>
      </w:pPr>
      <w:r>
        <w:rPr>
          <w:rFonts w:hint="eastAsia" w:ascii="仿宋" w:hAnsi="仿宋" w:eastAsia="仿宋" w:cs="仿宋"/>
          <w:color w:val="1F14F4"/>
          <w:szCs w:val="21"/>
        </w:rPr>
        <w:t xml:space="preserve">              </w:t>
      </w:r>
    </w:p>
    <w:p w14:paraId="2E16E4B5">
      <w:pPr>
        <w:rPr>
          <w:rFonts w:hint="eastAsia" w:ascii="仿宋" w:hAnsi="仿宋" w:eastAsia="仿宋" w:cs="仿宋"/>
          <w:color w:val="1F14F4"/>
          <w:szCs w:val="21"/>
        </w:rPr>
      </w:pPr>
    </w:p>
    <w:p w14:paraId="371C41EA">
      <w:pPr>
        <w:rPr>
          <w:rFonts w:hint="eastAsia" w:ascii="仿宋" w:hAnsi="仿宋" w:eastAsia="仿宋" w:cs="仿宋"/>
          <w:color w:val="1F14F4"/>
          <w:szCs w:val="21"/>
        </w:rPr>
      </w:pPr>
    </w:p>
    <w:p w14:paraId="00A0DD0C">
      <w:pPr>
        <w:rPr>
          <w:rFonts w:hint="eastAsia" w:ascii="仿宋" w:hAnsi="仿宋" w:eastAsia="仿宋" w:cs="仿宋"/>
          <w:color w:val="1F14F4"/>
          <w:szCs w:val="21"/>
        </w:rPr>
      </w:pPr>
    </w:p>
    <w:p w14:paraId="21A4D113">
      <w:pPr>
        <w:rPr>
          <w:rFonts w:hint="eastAsia" w:ascii="仿宋" w:hAnsi="仿宋" w:eastAsia="仿宋" w:cs="仿宋"/>
          <w:color w:val="1F14F4"/>
          <w:szCs w:val="21"/>
        </w:rPr>
      </w:pPr>
    </w:p>
    <w:p w14:paraId="65CEABFD">
      <w:pPr>
        <w:rPr>
          <w:rFonts w:hint="eastAsia" w:ascii="仿宋" w:hAnsi="仿宋" w:eastAsia="仿宋" w:cs="仿宋"/>
          <w:color w:val="1F14F4"/>
          <w:szCs w:val="21"/>
        </w:rPr>
      </w:pPr>
    </w:p>
    <w:p w14:paraId="63A1F613">
      <w:pPr>
        <w:rPr>
          <w:rFonts w:hint="eastAsia" w:ascii="仿宋" w:hAnsi="仿宋" w:eastAsia="仿宋" w:cs="仿宋"/>
          <w:color w:val="1F14F4"/>
          <w:szCs w:val="21"/>
        </w:rPr>
      </w:pPr>
    </w:p>
    <w:p w14:paraId="02DEC3B3">
      <w:pPr>
        <w:rPr>
          <w:rFonts w:hint="eastAsia" w:ascii="仿宋" w:hAnsi="仿宋" w:eastAsia="仿宋" w:cs="仿宋"/>
          <w:color w:val="1F14F4"/>
          <w:szCs w:val="21"/>
        </w:rPr>
      </w:pPr>
    </w:p>
    <w:p w14:paraId="589317C5">
      <w:pPr>
        <w:rPr>
          <w:rFonts w:hint="eastAsia" w:ascii="仿宋" w:hAnsi="仿宋" w:eastAsia="仿宋" w:cs="仿宋"/>
          <w:color w:val="1F14F4"/>
          <w:szCs w:val="21"/>
        </w:rPr>
      </w:pPr>
    </w:p>
    <w:p w14:paraId="4843DB64">
      <w:pPr>
        <w:jc w:val="both"/>
        <w:rPr>
          <w:rFonts w:hint="eastAsia" w:ascii="仿宋" w:hAnsi="仿宋" w:eastAsia="仿宋" w:cs="仿宋"/>
          <w:b/>
          <w:sz w:val="32"/>
        </w:rPr>
      </w:pPr>
    </w:p>
    <w:p w14:paraId="7E68ED28">
      <w:pPr>
        <w:jc w:val="center"/>
        <w:rPr>
          <w:rFonts w:hint="eastAsia" w:ascii="仿宋" w:hAnsi="仿宋" w:eastAsia="仿宋" w:cs="仿宋"/>
          <w:b/>
          <w:sz w:val="32"/>
          <w:lang w:val="en-US" w:eastAsia="zh-CN"/>
        </w:rPr>
      </w:pPr>
      <w:r>
        <w:rPr>
          <w:rFonts w:hint="eastAsia" w:ascii="仿宋" w:hAnsi="仿宋" w:eastAsia="仿宋" w:cs="仿宋"/>
          <w:b/>
          <w:sz w:val="32"/>
          <w:lang w:val="en-US" w:eastAsia="zh-CN"/>
        </w:rPr>
        <w:t>二〇二  年  月</w:t>
      </w:r>
    </w:p>
    <w:p w14:paraId="5CCA7C2C">
      <w:pPr>
        <w:jc w:val="center"/>
        <w:rPr>
          <w:rFonts w:hint="eastAsia" w:ascii="仿宋" w:hAnsi="仿宋" w:eastAsia="仿宋" w:cs="仿宋"/>
          <w:b/>
          <w:sz w:val="32"/>
          <w:lang w:val="en-US" w:eastAsia="zh-CN"/>
        </w:rPr>
      </w:pPr>
    </w:p>
    <w:p w14:paraId="336A26BD">
      <w:pPr>
        <w:rPr>
          <w:rFonts w:hint="eastAsia" w:ascii="仿宋" w:hAnsi="仿宋" w:eastAsia="仿宋" w:cs="仿宋"/>
          <w:b/>
        </w:rPr>
      </w:pPr>
      <w:r>
        <w:rPr>
          <w:rFonts w:hint="eastAsia" w:ascii="仿宋" w:hAnsi="仿宋" w:eastAsia="仿宋" w:cs="仿宋"/>
          <w:b/>
        </w:rPr>
        <w:br w:type="page"/>
      </w:r>
    </w:p>
    <w:p w14:paraId="302B8D0A">
      <w:pPr>
        <w:rPr>
          <w:rFonts w:hint="eastAsia" w:ascii="仿宋" w:hAnsi="仿宋" w:eastAsia="仿宋" w:cs="仿宋"/>
          <w:b/>
        </w:rPr>
      </w:pPr>
    </w:p>
    <w:tbl>
      <w:tblPr>
        <w:tblStyle w:val="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4"/>
        <w:gridCol w:w="2073"/>
        <w:gridCol w:w="1526"/>
        <w:gridCol w:w="498"/>
        <w:gridCol w:w="1026"/>
        <w:gridCol w:w="536"/>
        <w:gridCol w:w="996"/>
        <w:gridCol w:w="1577"/>
      </w:tblGrid>
      <w:tr w14:paraId="688C1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866" w:type="pct"/>
            <w:noWrap w:val="0"/>
            <w:vAlign w:val="center"/>
          </w:tcPr>
          <w:p w14:paraId="230D0A0E">
            <w:pPr>
              <w:jc w:val="center"/>
              <w:rPr>
                <w:rFonts w:hint="eastAsia" w:ascii="仿宋" w:hAnsi="仿宋" w:eastAsia="仿宋" w:cs="仿宋"/>
                <w:b/>
                <w:bCs w:val="0"/>
                <w:position w:val="-40"/>
                <w:sz w:val="28"/>
                <w:szCs w:val="28"/>
              </w:rPr>
            </w:pPr>
            <w:r>
              <w:rPr>
                <w:rFonts w:hint="eastAsia" w:ascii="仿宋" w:hAnsi="仿宋" w:eastAsia="仿宋" w:cs="仿宋"/>
                <w:b/>
                <w:bCs w:val="0"/>
                <w:sz w:val="28"/>
                <w:szCs w:val="28"/>
              </w:rPr>
              <w:t>项目名称</w:t>
            </w:r>
          </w:p>
        </w:tc>
        <w:tc>
          <w:tcPr>
            <w:tcW w:w="4133" w:type="pct"/>
            <w:gridSpan w:val="7"/>
            <w:noWrap w:val="0"/>
            <w:vAlign w:val="center"/>
          </w:tcPr>
          <w:p w14:paraId="3EAF8125">
            <w:pPr>
              <w:jc w:val="both"/>
              <w:rPr>
                <w:rFonts w:hint="eastAsia" w:ascii="仿宋" w:hAnsi="仿宋" w:eastAsia="仿宋" w:cs="仿宋"/>
                <w:b w:val="0"/>
                <w:bCs/>
                <w:sz w:val="24"/>
                <w:szCs w:val="24"/>
              </w:rPr>
            </w:pPr>
          </w:p>
        </w:tc>
      </w:tr>
      <w:tr w14:paraId="57B9E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866" w:type="pct"/>
            <w:noWrap w:val="0"/>
            <w:vAlign w:val="center"/>
          </w:tcPr>
          <w:p w14:paraId="5384CA85">
            <w:pPr>
              <w:jc w:val="center"/>
              <w:rPr>
                <w:rFonts w:hint="eastAsia" w:ascii="仿宋" w:hAnsi="仿宋" w:eastAsia="仿宋" w:cs="仿宋"/>
                <w:b/>
                <w:bCs w:val="0"/>
                <w:sz w:val="28"/>
                <w:szCs w:val="28"/>
                <w:lang w:val="en-US" w:eastAsia="zh-CN"/>
              </w:rPr>
            </w:pPr>
            <w:r>
              <w:rPr>
                <w:rFonts w:hint="eastAsia" w:ascii="仿宋" w:hAnsi="仿宋" w:eastAsia="仿宋" w:cs="仿宋"/>
                <w:b/>
                <w:bCs w:val="0"/>
                <w:position w:val="-40"/>
                <w:sz w:val="28"/>
                <w:szCs w:val="28"/>
                <w:lang w:val="en-US" w:eastAsia="zh-CN"/>
              </w:rPr>
              <w:t>经费来源</w:t>
            </w:r>
          </w:p>
        </w:tc>
        <w:tc>
          <w:tcPr>
            <w:tcW w:w="2057" w:type="pct"/>
            <w:gridSpan w:val="3"/>
            <w:noWrap w:val="0"/>
            <w:vAlign w:val="center"/>
          </w:tcPr>
          <w:p w14:paraId="720E7B3B">
            <w:pPr>
              <w:jc w:val="both"/>
              <w:rPr>
                <w:rFonts w:hint="eastAsia" w:ascii="仿宋" w:hAnsi="仿宋" w:eastAsia="仿宋" w:cs="仿宋"/>
                <w:b w:val="0"/>
                <w:bCs/>
                <w:sz w:val="24"/>
                <w:szCs w:val="24"/>
              </w:rPr>
            </w:pPr>
          </w:p>
        </w:tc>
        <w:tc>
          <w:tcPr>
            <w:tcW w:w="784" w:type="pct"/>
            <w:gridSpan w:val="2"/>
            <w:noWrap w:val="0"/>
            <w:vAlign w:val="center"/>
          </w:tcPr>
          <w:p w14:paraId="2F796EC1">
            <w:pPr>
              <w:jc w:val="center"/>
              <w:rPr>
                <w:rFonts w:hint="eastAsia" w:ascii="仿宋" w:hAnsi="仿宋" w:eastAsia="仿宋" w:cs="仿宋"/>
                <w:b/>
                <w:bCs w:val="0"/>
                <w:sz w:val="28"/>
                <w:szCs w:val="28"/>
                <w:lang w:val="en-US" w:eastAsia="zh-CN"/>
              </w:rPr>
            </w:pPr>
            <w:r>
              <w:rPr>
                <w:rFonts w:hint="eastAsia" w:ascii="仿宋" w:hAnsi="仿宋" w:eastAsia="仿宋" w:cs="仿宋"/>
                <w:b/>
                <w:bCs w:val="0"/>
                <w:sz w:val="28"/>
                <w:szCs w:val="28"/>
                <w:lang w:val="en-US" w:eastAsia="zh-CN"/>
              </w:rPr>
              <w:t>预算金额</w:t>
            </w:r>
          </w:p>
        </w:tc>
        <w:tc>
          <w:tcPr>
            <w:tcW w:w="1291" w:type="pct"/>
            <w:gridSpan w:val="2"/>
            <w:noWrap w:val="0"/>
            <w:vAlign w:val="center"/>
          </w:tcPr>
          <w:p w14:paraId="55C0FE68">
            <w:pPr>
              <w:jc w:val="both"/>
              <w:rPr>
                <w:rFonts w:hint="eastAsia" w:ascii="仿宋" w:hAnsi="仿宋" w:eastAsia="仿宋" w:cs="仿宋"/>
                <w:b w:val="0"/>
                <w:bCs/>
                <w:sz w:val="24"/>
                <w:szCs w:val="24"/>
              </w:rPr>
            </w:pPr>
          </w:p>
        </w:tc>
      </w:tr>
      <w:tr w14:paraId="54820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2" w:hRule="atLeast"/>
        </w:trPr>
        <w:tc>
          <w:tcPr>
            <w:tcW w:w="866" w:type="pct"/>
            <w:noWrap w:val="0"/>
            <w:vAlign w:val="center"/>
          </w:tcPr>
          <w:p w14:paraId="26C63B93">
            <w:pPr>
              <w:jc w:val="center"/>
              <w:rPr>
                <w:rFonts w:hint="eastAsia" w:ascii="仿宋" w:hAnsi="仿宋" w:eastAsia="仿宋" w:cs="仿宋"/>
                <w:b/>
                <w:bCs w:val="0"/>
                <w:position w:val="-40"/>
                <w:sz w:val="28"/>
                <w:szCs w:val="28"/>
                <w:lang w:val="en-US" w:eastAsia="zh-CN"/>
              </w:rPr>
            </w:pPr>
            <w:r>
              <w:rPr>
                <w:rFonts w:hint="eastAsia" w:ascii="仿宋" w:hAnsi="仿宋" w:eastAsia="仿宋" w:cs="仿宋"/>
                <w:b/>
                <w:bCs w:val="0"/>
                <w:position w:val="-40"/>
                <w:sz w:val="28"/>
                <w:szCs w:val="28"/>
                <w:lang w:val="en-US" w:eastAsia="zh-CN"/>
              </w:rPr>
              <w:t>联系人</w:t>
            </w:r>
          </w:p>
        </w:tc>
        <w:tc>
          <w:tcPr>
            <w:tcW w:w="2057" w:type="pct"/>
            <w:gridSpan w:val="3"/>
            <w:noWrap w:val="0"/>
            <w:vAlign w:val="center"/>
          </w:tcPr>
          <w:p w14:paraId="5523DFBB">
            <w:pPr>
              <w:jc w:val="both"/>
              <w:rPr>
                <w:rFonts w:hint="eastAsia" w:ascii="仿宋" w:hAnsi="仿宋" w:eastAsia="仿宋" w:cs="仿宋"/>
                <w:b w:val="0"/>
                <w:bCs/>
                <w:sz w:val="24"/>
                <w:szCs w:val="24"/>
                <w:lang w:val="en-US" w:eastAsia="zh-CN"/>
              </w:rPr>
            </w:pPr>
          </w:p>
        </w:tc>
        <w:tc>
          <w:tcPr>
            <w:tcW w:w="784" w:type="pct"/>
            <w:gridSpan w:val="2"/>
            <w:noWrap w:val="0"/>
            <w:vAlign w:val="center"/>
          </w:tcPr>
          <w:p w14:paraId="48732551">
            <w:pPr>
              <w:jc w:val="center"/>
              <w:rPr>
                <w:rFonts w:hint="eastAsia" w:ascii="仿宋" w:hAnsi="仿宋" w:eastAsia="仿宋" w:cs="仿宋"/>
                <w:b/>
                <w:bCs w:val="0"/>
                <w:sz w:val="28"/>
                <w:szCs w:val="28"/>
                <w:lang w:val="en-US" w:eastAsia="zh-CN"/>
              </w:rPr>
            </w:pPr>
            <w:r>
              <w:rPr>
                <w:rFonts w:hint="eastAsia" w:ascii="仿宋" w:hAnsi="仿宋" w:eastAsia="仿宋" w:cs="仿宋"/>
                <w:b/>
                <w:bCs w:val="0"/>
                <w:sz w:val="28"/>
                <w:szCs w:val="28"/>
                <w:lang w:val="en-US" w:eastAsia="zh-CN"/>
              </w:rPr>
              <w:t>联系方式</w:t>
            </w:r>
          </w:p>
        </w:tc>
        <w:tc>
          <w:tcPr>
            <w:tcW w:w="1291" w:type="pct"/>
            <w:gridSpan w:val="2"/>
            <w:noWrap w:val="0"/>
            <w:vAlign w:val="center"/>
          </w:tcPr>
          <w:p w14:paraId="73F969E7">
            <w:pPr>
              <w:jc w:val="both"/>
              <w:rPr>
                <w:rFonts w:hint="eastAsia" w:ascii="仿宋" w:hAnsi="仿宋" w:eastAsia="仿宋" w:cs="仿宋"/>
                <w:b/>
                <w:bCs w:val="0"/>
                <w:sz w:val="28"/>
                <w:szCs w:val="28"/>
                <w:lang w:val="en-US" w:eastAsia="zh-CN"/>
              </w:rPr>
            </w:pPr>
          </w:p>
        </w:tc>
      </w:tr>
      <w:tr w14:paraId="650A6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8" w:hRule="atLeast"/>
        </w:trPr>
        <w:tc>
          <w:tcPr>
            <w:tcW w:w="866" w:type="pct"/>
            <w:noWrap w:val="0"/>
            <w:vAlign w:val="center"/>
          </w:tcPr>
          <w:p w14:paraId="3806ED3B">
            <w:pPr>
              <w:jc w:val="center"/>
              <w:rPr>
                <w:rFonts w:hint="eastAsia" w:ascii="仿宋" w:hAnsi="仿宋" w:eastAsia="仿宋" w:cs="仿宋"/>
                <w:b/>
                <w:bCs w:val="0"/>
                <w:sz w:val="28"/>
                <w:szCs w:val="28"/>
                <w:lang w:val="en-US" w:eastAsia="zh-CN"/>
              </w:rPr>
            </w:pPr>
            <w:r>
              <w:rPr>
                <w:rFonts w:hint="eastAsia" w:ascii="仿宋" w:hAnsi="仿宋" w:eastAsia="仿宋" w:cs="仿宋"/>
                <w:b/>
                <w:bCs w:val="0"/>
                <w:sz w:val="28"/>
                <w:szCs w:val="28"/>
                <w:lang w:val="en-US" w:eastAsia="zh-CN"/>
              </w:rPr>
              <w:t>采购项目</w:t>
            </w:r>
          </w:p>
          <w:p w14:paraId="7D72D4EC">
            <w:pPr>
              <w:jc w:val="center"/>
              <w:rPr>
                <w:rFonts w:hint="eastAsia" w:ascii="仿宋" w:hAnsi="仿宋" w:eastAsia="仿宋" w:cs="仿宋"/>
                <w:b/>
                <w:bCs w:val="0"/>
                <w:sz w:val="28"/>
                <w:szCs w:val="28"/>
                <w:lang w:val="en-US" w:eastAsia="zh-CN"/>
              </w:rPr>
            </w:pPr>
            <w:r>
              <w:rPr>
                <w:rFonts w:hint="eastAsia" w:ascii="仿宋" w:hAnsi="仿宋" w:eastAsia="仿宋" w:cs="仿宋"/>
                <w:b/>
                <w:bCs w:val="0"/>
                <w:sz w:val="28"/>
                <w:szCs w:val="28"/>
                <w:lang w:val="en-US" w:eastAsia="zh-CN"/>
              </w:rPr>
              <w:t>必要性</w:t>
            </w:r>
          </w:p>
        </w:tc>
        <w:tc>
          <w:tcPr>
            <w:tcW w:w="4133" w:type="pct"/>
            <w:gridSpan w:val="7"/>
            <w:noWrap w:val="0"/>
            <w:vAlign w:val="top"/>
          </w:tcPr>
          <w:p w14:paraId="5A0D4178">
            <w:pPr>
              <w:rPr>
                <w:rFonts w:hint="eastAsia" w:ascii="仿宋" w:hAnsi="仿宋" w:eastAsia="仿宋" w:cs="仿宋"/>
                <w:b/>
                <w:bCs w:val="0"/>
                <w:sz w:val="28"/>
                <w:szCs w:val="28"/>
                <w:lang w:eastAsia="zh-CN"/>
              </w:rPr>
            </w:pPr>
          </w:p>
        </w:tc>
      </w:tr>
      <w:tr w14:paraId="55A06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866" w:type="pct"/>
            <w:noWrap w:val="0"/>
            <w:vAlign w:val="center"/>
          </w:tcPr>
          <w:p w14:paraId="45E320F4">
            <w:pPr>
              <w:jc w:val="center"/>
              <w:rPr>
                <w:rFonts w:hint="eastAsia" w:ascii="仿宋" w:hAnsi="仿宋" w:eastAsia="仿宋" w:cs="仿宋"/>
                <w:b/>
                <w:bCs w:val="0"/>
                <w:sz w:val="28"/>
                <w:szCs w:val="28"/>
                <w:lang w:val="en-US" w:eastAsia="zh-CN"/>
              </w:rPr>
            </w:pPr>
            <w:r>
              <w:rPr>
                <w:rFonts w:hint="eastAsia" w:ascii="仿宋" w:hAnsi="仿宋" w:eastAsia="仿宋" w:cs="仿宋"/>
                <w:b/>
                <w:bCs w:val="0"/>
                <w:sz w:val="28"/>
                <w:szCs w:val="28"/>
                <w:lang w:val="en-US" w:eastAsia="zh-CN"/>
              </w:rPr>
              <w:t>采购需求</w:t>
            </w:r>
          </w:p>
          <w:p w14:paraId="43FC8CDC">
            <w:pPr>
              <w:jc w:val="center"/>
              <w:rPr>
                <w:rFonts w:hint="eastAsia" w:ascii="仿宋" w:hAnsi="仿宋" w:eastAsia="仿宋" w:cs="仿宋"/>
                <w:b/>
                <w:bCs w:val="0"/>
                <w:sz w:val="28"/>
                <w:szCs w:val="28"/>
                <w:lang w:val="en-US" w:eastAsia="zh-CN"/>
              </w:rPr>
            </w:pPr>
            <w:r>
              <w:rPr>
                <w:rFonts w:hint="eastAsia" w:ascii="仿宋" w:hAnsi="仿宋" w:eastAsia="仿宋" w:cs="仿宋"/>
                <w:b/>
                <w:bCs w:val="0"/>
                <w:sz w:val="28"/>
                <w:szCs w:val="28"/>
                <w:lang w:val="en-US" w:eastAsia="zh-CN"/>
              </w:rPr>
              <w:t>情况</w:t>
            </w:r>
          </w:p>
        </w:tc>
        <w:tc>
          <w:tcPr>
            <w:tcW w:w="4133" w:type="pct"/>
            <w:gridSpan w:val="7"/>
            <w:noWrap w:val="0"/>
            <w:vAlign w:val="top"/>
          </w:tcPr>
          <w:p w14:paraId="4B36F374">
            <w:pPr>
              <w:rPr>
                <w:rFonts w:hint="eastAsia" w:ascii="仿宋" w:hAnsi="仿宋" w:eastAsia="仿宋" w:cs="仿宋"/>
                <w:b/>
                <w:bCs w:val="0"/>
                <w:sz w:val="28"/>
                <w:szCs w:val="28"/>
                <w:lang w:eastAsia="zh-CN"/>
              </w:rPr>
            </w:pPr>
          </w:p>
        </w:tc>
      </w:tr>
      <w:tr w14:paraId="3F567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866" w:type="pct"/>
            <w:noWrap w:val="0"/>
            <w:vAlign w:val="center"/>
          </w:tcPr>
          <w:p w14:paraId="38956ED2">
            <w:pPr>
              <w:jc w:val="center"/>
              <w:rPr>
                <w:rFonts w:hint="eastAsia" w:ascii="仿宋" w:hAnsi="仿宋" w:eastAsia="仿宋" w:cs="仿宋"/>
                <w:b/>
                <w:bCs w:val="0"/>
                <w:sz w:val="28"/>
                <w:szCs w:val="28"/>
                <w:lang w:val="en-US" w:eastAsia="zh-CN"/>
              </w:rPr>
            </w:pPr>
            <w:r>
              <w:rPr>
                <w:rFonts w:hint="eastAsia" w:ascii="仿宋" w:hAnsi="仿宋" w:eastAsia="仿宋" w:cs="仿宋"/>
                <w:b/>
                <w:bCs w:val="0"/>
                <w:sz w:val="28"/>
                <w:szCs w:val="28"/>
                <w:lang w:val="en-US" w:eastAsia="zh-CN"/>
              </w:rPr>
              <w:t>市场调研情况</w:t>
            </w:r>
          </w:p>
        </w:tc>
        <w:tc>
          <w:tcPr>
            <w:tcW w:w="4133" w:type="pct"/>
            <w:gridSpan w:val="7"/>
            <w:noWrap w:val="0"/>
            <w:vAlign w:val="top"/>
          </w:tcPr>
          <w:p w14:paraId="275D07B5">
            <w:pPr>
              <w:spacing w:line="500" w:lineRule="exact"/>
              <w:rPr>
                <w:rFonts w:hint="eastAsia" w:ascii="仿宋" w:hAnsi="仿宋" w:eastAsia="仿宋" w:cs="仿宋"/>
                <w:b/>
                <w:bCs w:val="0"/>
                <w:color w:val="FFFFFF"/>
                <w:sz w:val="28"/>
                <w:szCs w:val="28"/>
              </w:rPr>
            </w:pPr>
          </w:p>
          <w:p w14:paraId="11A11C02">
            <w:pPr>
              <w:spacing w:line="500" w:lineRule="exact"/>
              <w:rPr>
                <w:rFonts w:hint="eastAsia" w:ascii="仿宋" w:hAnsi="仿宋" w:eastAsia="仿宋" w:cs="仿宋"/>
                <w:b/>
                <w:bCs w:val="0"/>
                <w:color w:val="FFFFFF"/>
                <w:sz w:val="28"/>
                <w:szCs w:val="28"/>
              </w:rPr>
            </w:pPr>
          </w:p>
          <w:p w14:paraId="497F3F6D">
            <w:pPr>
              <w:spacing w:line="500" w:lineRule="exact"/>
              <w:rPr>
                <w:rFonts w:hint="eastAsia" w:ascii="仿宋" w:hAnsi="仿宋" w:eastAsia="仿宋" w:cs="仿宋"/>
                <w:b/>
                <w:bCs w:val="0"/>
                <w:color w:val="FFFFFF"/>
                <w:sz w:val="28"/>
                <w:szCs w:val="28"/>
              </w:rPr>
            </w:pPr>
          </w:p>
          <w:p w14:paraId="51C8414D">
            <w:pPr>
              <w:rPr>
                <w:rFonts w:hint="eastAsia" w:ascii="仿宋" w:hAnsi="仿宋" w:eastAsia="仿宋" w:cs="仿宋"/>
                <w:b/>
                <w:bCs w:val="0"/>
                <w:sz w:val="28"/>
                <w:szCs w:val="28"/>
                <w:lang w:eastAsia="zh-CN"/>
              </w:rPr>
            </w:pPr>
          </w:p>
        </w:tc>
      </w:tr>
      <w:tr w14:paraId="0AED7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4" w:hRule="atLeast"/>
        </w:trPr>
        <w:tc>
          <w:tcPr>
            <w:tcW w:w="866" w:type="pct"/>
            <w:noWrap w:val="0"/>
            <w:vAlign w:val="center"/>
          </w:tcPr>
          <w:p w14:paraId="40314621">
            <w:pPr>
              <w:jc w:val="center"/>
              <w:rPr>
                <w:rFonts w:hint="eastAsia" w:ascii="仿宋" w:hAnsi="仿宋" w:eastAsia="仿宋" w:cs="仿宋"/>
                <w:b/>
                <w:bCs w:val="0"/>
                <w:sz w:val="28"/>
                <w:szCs w:val="28"/>
                <w:lang w:val="en-US" w:eastAsia="zh-CN"/>
              </w:rPr>
            </w:pPr>
            <w:r>
              <w:rPr>
                <w:rFonts w:hint="eastAsia" w:ascii="仿宋" w:hAnsi="仿宋" w:eastAsia="仿宋" w:cs="仿宋"/>
                <w:b/>
                <w:bCs w:val="0"/>
                <w:sz w:val="28"/>
                <w:szCs w:val="28"/>
              </w:rPr>
              <w:t>论证结论</w:t>
            </w:r>
          </w:p>
        </w:tc>
        <w:tc>
          <w:tcPr>
            <w:tcW w:w="4133" w:type="pct"/>
            <w:gridSpan w:val="7"/>
            <w:noWrap w:val="0"/>
            <w:vAlign w:val="top"/>
          </w:tcPr>
          <w:p w14:paraId="0521B60A">
            <w:pPr>
              <w:rPr>
                <w:rFonts w:hint="eastAsia" w:ascii="仿宋" w:hAnsi="仿宋" w:eastAsia="仿宋" w:cs="仿宋"/>
                <w:b w:val="0"/>
                <w:bCs/>
                <w:i/>
                <w:iCs/>
                <w:sz w:val="24"/>
                <w:szCs w:val="24"/>
                <w:lang w:eastAsia="zh-CN"/>
              </w:rPr>
            </w:pPr>
          </w:p>
          <w:p w14:paraId="26FFACA3">
            <w:pPr>
              <w:rPr>
                <w:rFonts w:hint="eastAsia" w:ascii="仿宋" w:hAnsi="仿宋" w:eastAsia="仿宋" w:cs="仿宋"/>
                <w:b w:val="0"/>
                <w:bCs/>
                <w:i/>
                <w:iCs/>
                <w:sz w:val="24"/>
                <w:szCs w:val="24"/>
                <w:lang w:eastAsia="zh-CN"/>
              </w:rPr>
            </w:pPr>
          </w:p>
          <w:p w14:paraId="2E6E892E">
            <w:pPr>
              <w:rPr>
                <w:rFonts w:hint="eastAsia" w:ascii="仿宋" w:hAnsi="仿宋" w:eastAsia="仿宋" w:cs="仿宋"/>
                <w:b w:val="0"/>
                <w:bCs/>
                <w:i/>
                <w:iCs/>
                <w:sz w:val="24"/>
                <w:szCs w:val="24"/>
                <w:lang w:eastAsia="zh-CN"/>
              </w:rPr>
            </w:pPr>
          </w:p>
          <w:p w14:paraId="4CE2E367">
            <w:pPr>
              <w:rPr>
                <w:rFonts w:hint="eastAsia" w:ascii="仿宋" w:hAnsi="仿宋" w:eastAsia="仿宋" w:cs="仿宋"/>
                <w:b w:val="0"/>
                <w:bCs/>
                <w:i/>
                <w:iCs/>
                <w:sz w:val="24"/>
                <w:szCs w:val="24"/>
                <w:lang w:eastAsia="zh-CN"/>
              </w:rPr>
            </w:pPr>
          </w:p>
          <w:p w14:paraId="59FFEA25">
            <w:pPr>
              <w:rPr>
                <w:rFonts w:hint="eastAsia" w:ascii="仿宋" w:hAnsi="仿宋" w:eastAsia="仿宋" w:cs="仿宋"/>
                <w:b w:val="0"/>
                <w:bCs/>
                <w:i/>
                <w:iCs/>
                <w:sz w:val="24"/>
                <w:szCs w:val="24"/>
                <w:lang w:eastAsia="zh-CN"/>
              </w:rPr>
            </w:pPr>
          </w:p>
          <w:p w14:paraId="624D9A4C">
            <w:pPr>
              <w:rPr>
                <w:rFonts w:hint="eastAsia" w:ascii="仿宋" w:hAnsi="仿宋" w:eastAsia="仿宋" w:cs="仿宋"/>
                <w:b w:val="0"/>
                <w:bCs/>
                <w:i/>
                <w:iCs/>
                <w:sz w:val="24"/>
                <w:szCs w:val="24"/>
                <w:lang w:eastAsia="zh-CN"/>
              </w:rPr>
            </w:pPr>
          </w:p>
          <w:p w14:paraId="63852C20">
            <w:pPr>
              <w:rPr>
                <w:rFonts w:hint="eastAsia" w:ascii="仿宋" w:hAnsi="仿宋" w:eastAsia="仿宋" w:cs="仿宋"/>
                <w:b w:val="0"/>
                <w:bCs/>
                <w:i/>
                <w:iCs/>
                <w:sz w:val="24"/>
                <w:szCs w:val="24"/>
                <w:lang w:eastAsia="zh-CN"/>
              </w:rPr>
            </w:pPr>
          </w:p>
        </w:tc>
      </w:tr>
      <w:tr w14:paraId="1F85A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866" w:type="pct"/>
            <w:vMerge w:val="restart"/>
            <w:noWrap w:val="0"/>
            <w:vAlign w:val="center"/>
          </w:tcPr>
          <w:p w14:paraId="3D72CA02">
            <w:pPr>
              <w:jc w:val="center"/>
              <w:rPr>
                <w:rFonts w:hint="eastAsia" w:ascii="仿宋" w:hAnsi="仿宋" w:eastAsia="仿宋" w:cs="仿宋"/>
                <w:b/>
                <w:bCs w:val="0"/>
                <w:sz w:val="28"/>
                <w:szCs w:val="28"/>
                <w:lang w:val="en-US" w:eastAsia="zh-CN"/>
              </w:rPr>
            </w:pPr>
            <w:r>
              <w:rPr>
                <w:rFonts w:hint="eastAsia" w:ascii="仿宋" w:hAnsi="仿宋" w:eastAsia="仿宋" w:cs="仿宋"/>
                <w:b/>
                <w:bCs w:val="0"/>
                <w:sz w:val="28"/>
                <w:szCs w:val="28"/>
                <w:lang w:val="en-US" w:eastAsia="zh-CN"/>
              </w:rPr>
              <w:t>专家签字</w:t>
            </w:r>
          </w:p>
        </w:tc>
        <w:tc>
          <w:tcPr>
            <w:tcW w:w="1041" w:type="pct"/>
            <w:noWrap w:val="0"/>
            <w:vAlign w:val="center"/>
          </w:tcPr>
          <w:p w14:paraId="3BE0B338">
            <w:pPr>
              <w:jc w:val="center"/>
              <w:rPr>
                <w:rFonts w:hint="eastAsia" w:ascii="仿宋" w:hAnsi="仿宋" w:eastAsia="仿宋" w:cs="仿宋"/>
                <w:b/>
                <w:bCs w:val="0"/>
                <w:sz w:val="24"/>
                <w:szCs w:val="24"/>
                <w:lang w:eastAsia="zh-CN"/>
              </w:rPr>
            </w:pPr>
            <w:r>
              <w:rPr>
                <w:rFonts w:hint="eastAsia" w:ascii="仿宋" w:hAnsi="仿宋" w:eastAsia="仿宋" w:cs="仿宋"/>
                <w:b/>
                <w:bCs w:val="0"/>
                <w:sz w:val="24"/>
                <w:szCs w:val="24"/>
              </w:rPr>
              <w:t>专家姓名</w:t>
            </w:r>
          </w:p>
        </w:tc>
        <w:tc>
          <w:tcPr>
            <w:tcW w:w="766" w:type="pct"/>
            <w:noWrap w:val="0"/>
            <w:vAlign w:val="center"/>
          </w:tcPr>
          <w:p w14:paraId="05BDD1A1">
            <w:pPr>
              <w:jc w:val="center"/>
              <w:rPr>
                <w:rFonts w:hint="eastAsia" w:ascii="仿宋" w:hAnsi="仿宋" w:eastAsia="仿宋" w:cs="仿宋"/>
                <w:b/>
                <w:bCs w:val="0"/>
                <w:sz w:val="24"/>
                <w:szCs w:val="24"/>
                <w:lang w:eastAsia="zh-CN"/>
              </w:rPr>
            </w:pPr>
            <w:r>
              <w:rPr>
                <w:rFonts w:hint="eastAsia" w:ascii="仿宋" w:hAnsi="仿宋" w:eastAsia="仿宋" w:cs="仿宋"/>
                <w:b/>
                <w:bCs w:val="0"/>
                <w:sz w:val="24"/>
                <w:szCs w:val="24"/>
              </w:rPr>
              <w:t>工作单位</w:t>
            </w:r>
          </w:p>
        </w:tc>
        <w:tc>
          <w:tcPr>
            <w:tcW w:w="765" w:type="pct"/>
            <w:gridSpan w:val="2"/>
            <w:noWrap w:val="0"/>
            <w:vAlign w:val="center"/>
          </w:tcPr>
          <w:p w14:paraId="3C7D39C3">
            <w:pPr>
              <w:jc w:val="center"/>
              <w:rPr>
                <w:rFonts w:hint="eastAsia" w:ascii="仿宋" w:hAnsi="仿宋" w:eastAsia="仿宋" w:cs="仿宋"/>
                <w:b/>
                <w:bCs w:val="0"/>
                <w:sz w:val="24"/>
                <w:szCs w:val="24"/>
                <w:lang w:eastAsia="zh-CN"/>
              </w:rPr>
            </w:pPr>
            <w:r>
              <w:rPr>
                <w:rFonts w:hint="eastAsia" w:ascii="仿宋" w:hAnsi="仿宋" w:eastAsia="仿宋" w:cs="仿宋"/>
                <w:b/>
                <w:bCs w:val="0"/>
                <w:sz w:val="24"/>
                <w:szCs w:val="24"/>
              </w:rPr>
              <w:t>职称职务</w:t>
            </w:r>
          </w:p>
        </w:tc>
        <w:tc>
          <w:tcPr>
            <w:tcW w:w="769" w:type="pct"/>
            <w:gridSpan w:val="2"/>
            <w:noWrap w:val="0"/>
            <w:vAlign w:val="center"/>
          </w:tcPr>
          <w:p w14:paraId="7714E0D3">
            <w:pPr>
              <w:jc w:val="center"/>
              <w:rPr>
                <w:rFonts w:hint="eastAsia" w:ascii="仿宋" w:hAnsi="仿宋" w:eastAsia="仿宋" w:cs="仿宋"/>
                <w:b/>
                <w:bCs w:val="0"/>
                <w:sz w:val="24"/>
                <w:szCs w:val="24"/>
                <w:lang w:eastAsia="zh-CN"/>
              </w:rPr>
            </w:pPr>
            <w:r>
              <w:rPr>
                <w:rFonts w:hint="eastAsia" w:ascii="仿宋" w:hAnsi="仿宋" w:eastAsia="仿宋" w:cs="仿宋"/>
                <w:b/>
                <w:bCs w:val="0"/>
                <w:sz w:val="24"/>
                <w:szCs w:val="24"/>
              </w:rPr>
              <w:t>专业领域</w:t>
            </w:r>
          </w:p>
        </w:tc>
        <w:tc>
          <w:tcPr>
            <w:tcW w:w="791" w:type="pct"/>
            <w:noWrap w:val="0"/>
            <w:vAlign w:val="center"/>
          </w:tcPr>
          <w:p w14:paraId="71D81461">
            <w:pPr>
              <w:jc w:val="center"/>
              <w:rPr>
                <w:rFonts w:hint="eastAsia" w:ascii="仿宋" w:hAnsi="仿宋" w:eastAsia="仿宋" w:cs="仿宋"/>
                <w:b/>
                <w:bCs w:val="0"/>
                <w:sz w:val="24"/>
                <w:szCs w:val="24"/>
                <w:lang w:eastAsia="zh-CN"/>
              </w:rPr>
            </w:pPr>
            <w:r>
              <w:rPr>
                <w:rFonts w:hint="eastAsia" w:ascii="仿宋" w:hAnsi="仿宋" w:eastAsia="仿宋" w:cs="仿宋"/>
                <w:b/>
                <w:bCs w:val="0"/>
                <w:sz w:val="24"/>
                <w:szCs w:val="24"/>
              </w:rPr>
              <w:t>签名</w:t>
            </w:r>
          </w:p>
        </w:tc>
      </w:tr>
      <w:tr w14:paraId="4B311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866" w:type="pct"/>
            <w:vMerge w:val="continue"/>
            <w:noWrap w:val="0"/>
            <w:vAlign w:val="center"/>
          </w:tcPr>
          <w:p w14:paraId="0F102202">
            <w:pPr>
              <w:rPr>
                <w:rFonts w:hint="eastAsia" w:ascii="仿宋" w:hAnsi="仿宋" w:eastAsia="仿宋" w:cs="仿宋"/>
                <w:b/>
                <w:bCs w:val="0"/>
                <w:sz w:val="28"/>
                <w:szCs w:val="28"/>
              </w:rPr>
            </w:pPr>
          </w:p>
        </w:tc>
        <w:tc>
          <w:tcPr>
            <w:tcW w:w="1041" w:type="pct"/>
            <w:noWrap w:val="0"/>
            <w:vAlign w:val="top"/>
          </w:tcPr>
          <w:p w14:paraId="669EC82F">
            <w:pPr>
              <w:rPr>
                <w:rFonts w:hint="eastAsia" w:ascii="仿宋" w:hAnsi="仿宋" w:eastAsia="仿宋" w:cs="仿宋"/>
                <w:b/>
                <w:bCs w:val="0"/>
                <w:sz w:val="24"/>
                <w:szCs w:val="24"/>
              </w:rPr>
            </w:pPr>
          </w:p>
        </w:tc>
        <w:tc>
          <w:tcPr>
            <w:tcW w:w="766" w:type="pct"/>
            <w:noWrap w:val="0"/>
            <w:vAlign w:val="top"/>
          </w:tcPr>
          <w:p w14:paraId="2F2DC886">
            <w:pPr>
              <w:rPr>
                <w:rFonts w:hint="eastAsia" w:ascii="仿宋" w:hAnsi="仿宋" w:eastAsia="仿宋" w:cs="仿宋"/>
                <w:b/>
                <w:bCs w:val="0"/>
                <w:sz w:val="24"/>
                <w:szCs w:val="24"/>
              </w:rPr>
            </w:pPr>
          </w:p>
        </w:tc>
        <w:tc>
          <w:tcPr>
            <w:tcW w:w="765" w:type="pct"/>
            <w:gridSpan w:val="2"/>
            <w:noWrap w:val="0"/>
            <w:vAlign w:val="top"/>
          </w:tcPr>
          <w:p w14:paraId="24E3755B">
            <w:pPr>
              <w:rPr>
                <w:rFonts w:hint="eastAsia" w:ascii="仿宋" w:hAnsi="仿宋" w:eastAsia="仿宋" w:cs="仿宋"/>
                <w:b/>
                <w:bCs w:val="0"/>
                <w:sz w:val="24"/>
                <w:szCs w:val="24"/>
              </w:rPr>
            </w:pPr>
          </w:p>
        </w:tc>
        <w:tc>
          <w:tcPr>
            <w:tcW w:w="769" w:type="pct"/>
            <w:gridSpan w:val="2"/>
            <w:noWrap w:val="0"/>
            <w:vAlign w:val="top"/>
          </w:tcPr>
          <w:p w14:paraId="59519AA3">
            <w:pPr>
              <w:rPr>
                <w:rFonts w:hint="eastAsia" w:ascii="仿宋" w:hAnsi="仿宋" w:eastAsia="仿宋" w:cs="仿宋"/>
                <w:b/>
                <w:bCs w:val="0"/>
                <w:sz w:val="24"/>
                <w:szCs w:val="24"/>
              </w:rPr>
            </w:pPr>
          </w:p>
        </w:tc>
        <w:tc>
          <w:tcPr>
            <w:tcW w:w="791" w:type="pct"/>
            <w:noWrap w:val="0"/>
            <w:vAlign w:val="top"/>
          </w:tcPr>
          <w:p w14:paraId="20F16348">
            <w:pPr>
              <w:rPr>
                <w:rFonts w:hint="eastAsia" w:ascii="仿宋" w:hAnsi="仿宋" w:eastAsia="仿宋" w:cs="仿宋"/>
                <w:b/>
                <w:bCs w:val="0"/>
                <w:sz w:val="24"/>
                <w:szCs w:val="24"/>
                <w:lang w:eastAsia="zh-CN"/>
              </w:rPr>
            </w:pPr>
          </w:p>
        </w:tc>
      </w:tr>
      <w:tr w14:paraId="1B22A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866" w:type="pct"/>
            <w:vMerge w:val="continue"/>
            <w:noWrap w:val="0"/>
            <w:vAlign w:val="center"/>
          </w:tcPr>
          <w:p w14:paraId="26AA4324">
            <w:pPr>
              <w:rPr>
                <w:rFonts w:hint="eastAsia" w:ascii="仿宋" w:hAnsi="仿宋" w:eastAsia="仿宋" w:cs="仿宋"/>
                <w:b/>
                <w:bCs w:val="0"/>
                <w:sz w:val="28"/>
                <w:szCs w:val="28"/>
                <w:lang w:eastAsia="zh-CN"/>
              </w:rPr>
            </w:pPr>
          </w:p>
        </w:tc>
        <w:tc>
          <w:tcPr>
            <w:tcW w:w="1041" w:type="pct"/>
            <w:noWrap w:val="0"/>
            <w:vAlign w:val="top"/>
          </w:tcPr>
          <w:p w14:paraId="0778C408">
            <w:pPr>
              <w:rPr>
                <w:rFonts w:hint="eastAsia" w:ascii="仿宋" w:hAnsi="仿宋" w:eastAsia="仿宋" w:cs="仿宋"/>
                <w:b/>
                <w:bCs w:val="0"/>
                <w:sz w:val="24"/>
                <w:szCs w:val="24"/>
                <w:lang w:eastAsia="zh-CN"/>
              </w:rPr>
            </w:pPr>
          </w:p>
        </w:tc>
        <w:tc>
          <w:tcPr>
            <w:tcW w:w="766" w:type="pct"/>
            <w:noWrap w:val="0"/>
            <w:vAlign w:val="top"/>
          </w:tcPr>
          <w:p w14:paraId="3C53026A">
            <w:pPr>
              <w:rPr>
                <w:rFonts w:hint="eastAsia" w:ascii="仿宋" w:hAnsi="仿宋" w:eastAsia="仿宋" w:cs="仿宋"/>
                <w:b/>
                <w:bCs w:val="0"/>
                <w:sz w:val="24"/>
                <w:szCs w:val="24"/>
                <w:lang w:eastAsia="zh-CN"/>
              </w:rPr>
            </w:pPr>
          </w:p>
        </w:tc>
        <w:tc>
          <w:tcPr>
            <w:tcW w:w="765" w:type="pct"/>
            <w:gridSpan w:val="2"/>
            <w:noWrap w:val="0"/>
            <w:vAlign w:val="top"/>
          </w:tcPr>
          <w:p w14:paraId="23F98E53">
            <w:pPr>
              <w:rPr>
                <w:rFonts w:hint="eastAsia" w:ascii="仿宋" w:hAnsi="仿宋" w:eastAsia="仿宋" w:cs="仿宋"/>
                <w:b/>
                <w:bCs w:val="0"/>
                <w:sz w:val="24"/>
                <w:szCs w:val="24"/>
                <w:lang w:eastAsia="zh-CN"/>
              </w:rPr>
            </w:pPr>
          </w:p>
        </w:tc>
        <w:tc>
          <w:tcPr>
            <w:tcW w:w="769" w:type="pct"/>
            <w:gridSpan w:val="2"/>
            <w:noWrap w:val="0"/>
            <w:vAlign w:val="top"/>
          </w:tcPr>
          <w:p w14:paraId="69681E51">
            <w:pPr>
              <w:rPr>
                <w:rFonts w:hint="eastAsia" w:ascii="仿宋" w:hAnsi="仿宋" w:eastAsia="仿宋" w:cs="仿宋"/>
                <w:b/>
                <w:bCs w:val="0"/>
                <w:sz w:val="24"/>
                <w:szCs w:val="24"/>
                <w:lang w:eastAsia="zh-CN"/>
              </w:rPr>
            </w:pPr>
          </w:p>
        </w:tc>
        <w:tc>
          <w:tcPr>
            <w:tcW w:w="791" w:type="pct"/>
            <w:noWrap w:val="0"/>
            <w:vAlign w:val="top"/>
          </w:tcPr>
          <w:p w14:paraId="09EC7431">
            <w:pPr>
              <w:rPr>
                <w:rFonts w:hint="eastAsia" w:ascii="仿宋" w:hAnsi="仿宋" w:eastAsia="仿宋" w:cs="仿宋"/>
                <w:b/>
                <w:bCs w:val="0"/>
                <w:sz w:val="24"/>
                <w:szCs w:val="24"/>
                <w:lang w:eastAsia="zh-CN"/>
              </w:rPr>
            </w:pPr>
          </w:p>
        </w:tc>
      </w:tr>
      <w:tr w14:paraId="060EB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866" w:type="pct"/>
            <w:vMerge w:val="continue"/>
            <w:noWrap w:val="0"/>
            <w:vAlign w:val="center"/>
          </w:tcPr>
          <w:p w14:paraId="64C01DA6">
            <w:pPr>
              <w:rPr>
                <w:rFonts w:hint="eastAsia" w:ascii="仿宋" w:hAnsi="仿宋" w:eastAsia="仿宋" w:cs="仿宋"/>
                <w:b/>
                <w:bCs w:val="0"/>
                <w:sz w:val="28"/>
                <w:szCs w:val="28"/>
                <w:lang w:eastAsia="zh-CN"/>
              </w:rPr>
            </w:pPr>
          </w:p>
        </w:tc>
        <w:tc>
          <w:tcPr>
            <w:tcW w:w="1041" w:type="pct"/>
            <w:noWrap w:val="0"/>
            <w:vAlign w:val="top"/>
          </w:tcPr>
          <w:p w14:paraId="24BF6400">
            <w:pPr>
              <w:rPr>
                <w:rFonts w:hint="eastAsia" w:ascii="仿宋" w:hAnsi="仿宋" w:eastAsia="仿宋" w:cs="仿宋"/>
                <w:b/>
                <w:bCs w:val="0"/>
                <w:sz w:val="24"/>
                <w:szCs w:val="24"/>
                <w:lang w:eastAsia="zh-CN"/>
              </w:rPr>
            </w:pPr>
          </w:p>
        </w:tc>
        <w:tc>
          <w:tcPr>
            <w:tcW w:w="766" w:type="pct"/>
            <w:noWrap w:val="0"/>
            <w:vAlign w:val="top"/>
          </w:tcPr>
          <w:p w14:paraId="589F13F9">
            <w:pPr>
              <w:rPr>
                <w:rFonts w:hint="eastAsia" w:ascii="仿宋" w:hAnsi="仿宋" w:eastAsia="仿宋" w:cs="仿宋"/>
                <w:b/>
                <w:bCs w:val="0"/>
                <w:sz w:val="24"/>
                <w:szCs w:val="24"/>
                <w:lang w:eastAsia="zh-CN"/>
              </w:rPr>
            </w:pPr>
          </w:p>
        </w:tc>
        <w:tc>
          <w:tcPr>
            <w:tcW w:w="765" w:type="pct"/>
            <w:gridSpan w:val="2"/>
            <w:noWrap w:val="0"/>
            <w:vAlign w:val="top"/>
          </w:tcPr>
          <w:p w14:paraId="2B3D0F1D">
            <w:pPr>
              <w:rPr>
                <w:rFonts w:hint="eastAsia" w:ascii="仿宋" w:hAnsi="仿宋" w:eastAsia="仿宋" w:cs="仿宋"/>
                <w:b/>
                <w:bCs w:val="0"/>
                <w:sz w:val="24"/>
                <w:szCs w:val="24"/>
                <w:lang w:eastAsia="zh-CN"/>
              </w:rPr>
            </w:pPr>
          </w:p>
        </w:tc>
        <w:tc>
          <w:tcPr>
            <w:tcW w:w="769" w:type="pct"/>
            <w:gridSpan w:val="2"/>
            <w:noWrap w:val="0"/>
            <w:vAlign w:val="top"/>
          </w:tcPr>
          <w:p w14:paraId="0121FF9D">
            <w:pPr>
              <w:rPr>
                <w:rFonts w:hint="eastAsia" w:ascii="仿宋" w:hAnsi="仿宋" w:eastAsia="仿宋" w:cs="仿宋"/>
                <w:b/>
                <w:bCs w:val="0"/>
                <w:sz w:val="24"/>
                <w:szCs w:val="24"/>
                <w:lang w:eastAsia="zh-CN"/>
              </w:rPr>
            </w:pPr>
          </w:p>
        </w:tc>
        <w:tc>
          <w:tcPr>
            <w:tcW w:w="791" w:type="pct"/>
            <w:noWrap w:val="0"/>
            <w:vAlign w:val="top"/>
          </w:tcPr>
          <w:p w14:paraId="07FF51E2">
            <w:pPr>
              <w:rPr>
                <w:rFonts w:hint="eastAsia" w:ascii="仿宋" w:hAnsi="仿宋" w:eastAsia="仿宋" w:cs="仿宋"/>
                <w:b/>
                <w:bCs w:val="0"/>
                <w:sz w:val="24"/>
                <w:szCs w:val="24"/>
                <w:lang w:eastAsia="zh-CN"/>
              </w:rPr>
            </w:pPr>
          </w:p>
        </w:tc>
      </w:tr>
      <w:tr w14:paraId="23CBD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866" w:type="pct"/>
            <w:vMerge w:val="continue"/>
            <w:noWrap w:val="0"/>
            <w:vAlign w:val="center"/>
          </w:tcPr>
          <w:p w14:paraId="25906D92">
            <w:pPr>
              <w:rPr>
                <w:rFonts w:hint="eastAsia" w:ascii="仿宋" w:hAnsi="仿宋" w:eastAsia="仿宋" w:cs="仿宋"/>
                <w:b/>
                <w:bCs w:val="0"/>
                <w:sz w:val="28"/>
                <w:szCs w:val="28"/>
                <w:lang w:eastAsia="zh-CN"/>
              </w:rPr>
            </w:pPr>
          </w:p>
        </w:tc>
        <w:tc>
          <w:tcPr>
            <w:tcW w:w="1041" w:type="pct"/>
            <w:noWrap w:val="0"/>
            <w:vAlign w:val="top"/>
          </w:tcPr>
          <w:p w14:paraId="07B06F29">
            <w:pPr>
              <w:rPr>
                <w:rFonts w:hint="eastAsia" w:ascii="仿宋" w:hAnsi="仿宋" w:eastAsia="仿宋" w:cs="仿宋"/>
                <w:b/>
                <w:bCs w:val="0"/>
                <w:sz w:val="24"/>
                <w:szCs w:val="24"/>
                <w:lang w:eastAsia="zh-CN"/>
              </w:rPr>
            </w:pPr>
          </w:p>
        </w:tc>
        <w:tc>
          <w:tcPr>
            <w:tcW w:w="766" w:type="pct"/>
            <w:noWrap w:val="0"/>
            <w:vAlign w:val="top"/>
          </w:tcPr>
          <w:p w14:paraId="5FBD57AF">
            <w:pPr>
              <w:rPr>
                <w:rFonts w:hint="eastAsia" w:ascii="仿宋" w:hAnsi="仿宋" w:eastAsia="仿宋" w:cs="仿宋"/>
                <w:b/>
                <w:bCs w:val="0"/>
                <w:sz w:val="24"/>
                <w:szCs w:val="24"/>
                <w:lang w:eastAsia="zh-CN"/>
              </w:rPr>
            </w:pPr>
          </w:p>
        </w:tc>
        <w:tc>
          <w:tcPr>
            <w:tcW w:w="765" w:type="pct"/>
            <w:gridSpan w:val="2"/>
            <w:noWrap w:val="0"/>
            <w:vAlign w:val="top"/>
          </w:tcPr>
          <w:p w14:paraId="0D0B1612">
            <w:pPr>
              <w:rPr>
                <w:rFonts w:hint="eastAsia" w:ascii="仿宋" w:hAnsi="仿宋" w:eastAsia="仿宋" w:cs="仿宋"/>
                <w:b/>
                <w:bCs w:val="0"/>
                <w:sz w:val="24"/>
                <w:szCs w:val="24"/>
                <w:lang w:eastAsia="zh-CN"/>
              </w:rPr>
            </w:pPr>
          </w:p>
        </w:tc>
        <w:tc>
          <w:tcPr>
            <w:tcW w:w="769" w:type="pct"/>
            <w:gridSpan w:val="2"/>
            <w:noWrap w:val="0"/>
            <w:vAlign w:val="top"/>
          </w:tcPr>
          <w:p w14:paraId="0628234E">
            <w:pPr>
              <w:rPr>
                <w:rFonts w:hint="eastAsia" w:ascii="仿宋" w:hAnsi="仿宋" w:eastAsia="仿宋" w:cs="仿宋"/>
                <w:b/>
                <w:bCs w:val="0"/>
                <w:sz w:val="24"/>
                <w:szCs w:val="24"/>
                <w:lang w:eastAsia="zh-CN"/>
              </w:rPr>
            </w:pPr>
          </w:p>
        </w:tc>
        <w:tc>
          <w:tcPr>
            <w:tcW w:w="791" w:type="pct"/>
            <w:noWrap w:val="0"/>
            <w:vAlign w:val="top"/>
          </w:tcPr>
          <w:p w14:paraId="320A4601">
            <w:pPr>
              <w:rPr>
                <w:rFonts w:hint="eastAsia" w:ascii="仿宋" w:hAnsi="仿宋" w:eastAsia="仿宋" w:cs="仿宋"/>
                <w:b/>
                <w:bCs w:val="0"/>
                <w:sz w:val="24"/>
                <w:szCs w:val="24"/>
                <w:lang w:eastAsia="zh-CN"/>
              </w:rPr>
            </w:pPr>
          </w:p>
        </w:tc>
      </w:tr>
      <w:tr w14:paraId="58149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866" w:type="pct"/>
            <w:vMerge w:val="continue"/>
            <w:noWrap w:val="0"/>
            <w:vAlign w:val="center"/>
          </w:tcPr>
          <w:p w14:paraId="5B85C832">
            <w:pPr>
              <w:rPr>
                <w:rFonts w:hint="eastAsia" w:ascii="仿宋" w:hAnsi="仿宋" w:eastAsia="仿宋" w:cs="仿宋"/>
                <w:b/>
                <w:bCs w:val="0"/>
                <w:sz w:val="28"/>
                <w:szCs w:val="28"/>
                <w:lang w:eastAsia="zh-CN"/>
              </w:rPr>
            </w:pPr>
          </w:p>
        </w:tc>
        <w:tc>
          <w:tcPr>
            <w:tcW w:w="1041" w:type="pct"/>
            <w:noWrap w:val="0"/>
            <w:vAlign w:val="top"/>
          </w:tcPr>
          <w:p w14:paraId="26A9141D">
            <w:pPr>
              <w:rPr>
                <w:rFonts w:hint="eastAsia" w:ascii="仿宋" w:hAnsi="仿宋" w:eastAsia="仿宋" w:cs="仿宋"/>
                <w:b/>
                <w:bCs w:val="0"/>
                <w:sz w:val="24"/>
                <w:szCs w:val="24"/>
                <w:lang w:eastAsia="zh-CN"/>
              </w:rPr>
            </w:pPr>
          </w:p>
        </w:tc>
        <w:tc>
          <w:tcPr>
            <w:tcW w:w="766" w:type="pct"/>
            <w:noWrap w:val="0"/>
            <w:vAlign w:val="top"/>
          </w:tcPr>
          <w:p w14:paraId="6540C0B4">
            <w:pPr>
              <w:rPr>
                <w:rFonts w:hint="eastAsia" w:ascii="仿宋" w:hAnsi="仿宋" w:eastAsia="仿宋" w:cs="仿宋"/>
                <w:b/>
                <w:bCs w:val="0"/>
                <w:sz w:val="24"/>
                <w:szCs w:val="24"/>
                <w:lang w:eastAsia="zh-CN"/>
              </w:rPr>
            </w:pPr>
          </w:p>
        </w:tc>
        <w:tc>
          <w:tcPr>
            <w:tcW w:w="765" w:type="pct"/>
            <w:gridSpan w:val="2"/>
            <w:noWrap w:val="0"/>
            <w:vAlign w:val="top"/>
          </w:tcPr>
          <w:p w14:paraId="69D751BB">
            <w:pPr>
              <w:rPr>
                <w:rFonts w:hint="eastAsia" w:ascii="仿宋" w:hAnsi="仿宋" w:eastAsia="仿宋" w:cs="仿宋"/>
                <w:b/>
                <w:bCs w:val="0"/>
                <w:sz w:val="24"/>
                <w:szCs w:val="24"/>
                <w:lang w:eastAsia="zh-CN"/>
              </w:rPr>
            </w:pPr>
          </w:p>
        </w:tc>
        <w:tc>
          <w:tcPr>
            <w:tcW w:w="769" w:type="pct"/>
            <w:gridSpan w:val="2"/>
            <w:noWrap w:val="0"/>
            <w:vAlign w:val="top"/>
          </w:tcPr>
          <w:p w14:paraId="18A82E2D">
            <w:pPr>
              <w:rPr>
                <w:rFonts w:hint="eastAsia" w:ascii="仿宋" w:hAnsi="仿宋" w:eastAsia="仿宋" w:cs="仿宋"/>
                <w:b/>
                <w:bCs w:val="0"/>
                <w:sz w:val="24"/>
                <w:szCs w:val="24"/>
                <w:lang w:eastAsia="zh-CN"/>
              </w:rPr>
            </w:pPr>
          </w:p>
        </w:tc>
        <w:tc>
          <w:tcPr>
            <w:tcW w:w="791" w:type="pct"/>
            <w:noWrap w:val="0"/>
            <w:vAlign w:val="top"/>
          </w:tcPr>
          <w:p w14:paraId="2D97ED08">
            <w:pPr>
              <w:rPr>
                <w:rFonts w:hint="eastAsia" w:ascii="仿宋" w:hAnsi="仿宋" w:eastAsia="仿宋" w:cs="仿宋"/>
                <w:b/>
                <w:bCs w:val="0"/>
                <w:sz w:val="24"/>
                <w:szCs w:val="24"/>
                <w:lang w:eastAsia="zh-CN"/>
              </w:rPr>
            </w:pPr>
          </w:p>
        </w:tc>
      </w:tr>
    </w:tbl>
    <w:p w14:paraId="20549FC6">
      <w:pPr>
        <w:rPr>
          <w:rFonts w:hint="eastAsia" w:ascii="仿宋" w:hAnsi="仿宋" w:eastAsia="仿宋" w:cs="仿宋"/>
          <w:sz w:val="30"/>
          <w:szCs w:val="30"/>
          <w:lang w:val="en-US" w:eastAsia="zh-CN"/>
        </w:rPr>
      </w:pP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2312">
    <w:altName w:val="方正仿宋_GB2312"/>
    <w:panose1 w:val="02000000000000000000"/>
    <w:charset w:val="86"/>
    <w:family w:val="auto"/>
    <w:pitch w:val="default"/>
    <w:sig w:usb0="A00002BF" w:usb1="184F6CFA" w:usb2="00000012" w:usb3="00000000" w:csb0="00040001" w:csb1="00000000"/>
  </w:font>
  <w:font w:name="方正公文小标宋">
    <w:panose1 w:val="02000500000000000000"/>
    <w:charset w:val="86"/>
    <w:family w:val="auto"/>
    <w:pitch w:val="default"/>
    <w:sig w:usb0="A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embedRegular r:id="rId1" w:fontKey="{CD707105-7F35-407C-8306-52C55CE41407}"/>
  </w:font>
  <w:font w:name="仿宋">
    <w:panose1 w:val="02010609060101010101"/>
    <w:charset w:val="86"/>
    <w:family w:val="auto"/>
    <w:pitch w:val="default"/>
    <w:sig w:usb0="800002BF" w:usb1="38CF7CFA" w:usb2="00000016" w:usb3="00000000" w:csb0="00040001" w:csb1="00000000"/>
    <w:embedRegular r:id="rId2" w:fontKey="{B741766E-9D69-449E-94BA-2D6CBE0E1F34}"/>
  </w:font>
  <w:font w:name="WPSEMBED5">
    <w:panose1 w:val="02000000000000000000"/>
    <w:charset w:val="86"/>
    <w:family w:val="auto"/>
    <w:pitch w:val="default"/>
    <w:sig w:usb0="A00002BF" w:usb1="184F6CFA" w:usb2="00000012" w:usb3="00000000" w:csb0="00040001" w:csb1="00000000"/>
  </w:font>
  <w:font w:name="WPSEMBED6">
    <w:panose1 w:val="02000500000000000000"/>
    <w:charset w:val="86"/>
    <w:family w:val="auto"/>
    <w:pitch w:val="default"/>
    <w:sig w:usb0="A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embedRegular r:id="rId3" w:fontKey="{60A68DEF-0831-4791-B599-FD9D4BE2E78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36228008"/>
    </w:sdtPr>
    <w:sdtContent>
      <w:sdt>
        <w:sdtPr>
          <w:id w:val="-1705238520"/>
        </w:sdtPr>
        <w:sdtContent>
          <w:p w14:paraId="7C32A05C">
            <w:pPr>
              <w:pStyle w:val="3"/>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p w14:paraId="3D3EF277">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A11754"/>
    <w:multiLevelType w:val="multilevel"/>
    <w:tmpl w:val="23A11754"/>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42BA127B"/>
    <w:multiLevelType w:val="multilevel"/>
    <w:tmpl w:val="42BA127B"/>
    <w:lvl w:ilvl="0" w:tentative="0">
      <w:start w:val="1"/>
      <w:numFmt w:val="japaneseCounting"/>
      <w:lvlText w:val="%1、"/>
      <w:lvlJc w:val="left"/>
      <w:pPr>
        <w:ind w:left="720" w:hanging="720"/>
      </w:pPr>
      <w:rPr>
        <w:rFonts w:hint="default"/>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
    <w:nsid w:val="4B2E6B9F"/>
    <w:multiLevelType w:val="multilevel"/>
    <w:tmpl w:val="4B2E6B9F"/>
    <w:lvl w:ilvl="0" w:tentative="0">
      <w:start w:val="1"/>
      <w:numFmt w:val="decimal"/>
      <w:lvlText w:val="%1."/>
      <w:lvlJc w:val="left"/>
      <w:pPr>
        <w:tabs>
          <w:tab w:val="left" w:pos="720"/>
        </w:tabs>
        <w:ind w:left="720" w:hanging="360"/>
      </w:pPr>
    </w:lvl>
    <w:lvl w:ilvl="1" w:tentative="0">
      <w:start w:val="4"/>
      <w:numFmt w:val="japaneseCounting"/>
      <w:lvlText w:val="%2、"/>
      <w:lvlJc w:val="left"/>
      <w:pPr>
        <w:ind w:left="1800" w:hanging="720"/>
      </w:pPr>
      <w:rPr>
        <w:rFonts w:hint="default"/>
      </w:r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4BED7691"/>
    <w:multiLevelType w:val="multilevel"/>
    <w:tmpl w:val="4BED7691"/>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k1OWEwYWE5ZTUyYzlhYzQ1MmViZGI4YjYzNGU3NTQifQ=="/>
  </w:docVars>
  <w:rsids>
    <w:rsidRoot w:val="00000000"/>
    <w:rsid w:val="0F3375A2"/>
    <w:rsid w:val="1757659C"/>
    <w:rsid w:val="2A034E7D"/>
    <w:rsid w:val="2D84605D"/>
    <w:rsid w:val="3170266D"/>
    <w:rsid w:val="3AA74786"/>
    <w:rsid w:val="43702732"/>
    <w:rsid w:val="4E1615CD"/>
    <w:rsid w:val="59FD20BB"/>
    <w:rsid w:val="5F8E3E03"/>
    <w:rsid w:val="62F51495"/>
    <w:rsid w:val="63D677E6"/>
    <w:rsid w:val="699008A3"/>
    <w:rsid w:val="6C6340A5"/>
    <w:rsid w:val="73C72200"/>
    <w:rsid w:val="75310613"/>
    <w:rsid w:val="756E20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spacing w:line="240" w:lineRule="auto"/>
    </w:pPr>
    <w:rPr>
      <w:sz w:val="18"/>
      <w:szCs w:val="18"/>
    </w:rPr>
  </w:style>
  <w:style w:type="paragraph" w:styleId="6">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1277</Words>
  <Characters>1316</Characters>
  <Lines>0</Lines>
  <Paragraphs>0</Paragraphs>
  <TotalTime>1</TotalTime>
  <ScaleCrop>false</ScaleCrop>
  <LinksUpToDate>false</LinksUpToDate>
  <CharactersWithSpaces>1512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2025-10-24T06:38:00Z</dcterms:created>
  <dc:creator>zmy</dc:creator>
  <cp:lastModifiedBy>张明艳</cp:lastModifiedBy>
  <dcterms:modified xsi:type="dcterms:W3CDTF">2025-12-26T06:45:40Z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eyJoZGlkIjoiZGQzYzJkODZkYWU2ZmUyZjc3ZjAyMzcyOThhMWNiMmQiLCJ1c2VySWQiOiIxNDc3NDM3NDk0In0=</vt:lpwstr>
  </property>
  <property fmtid="{D5CDD505-2E9C-101B-9397-08002B2CF9AE}" pid="4" name="ICV">
    <vt:lpwstr>0C7BAB78F012428BB7E3A98046E30277_12</vt:lpwstr>
  </property>
</Properties>
</file>