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F49" w:rsidRPr="00214F81" w:rsidRDefault="00325F49" w:rsidP="00325F49">
      <w:pPr>
        <w:pStyle w:val="a5"/>
        <w:shd w:val="clear" w:color="auto" w:fill="FFFFFF"/>
        <w:spacing w:before="0" w:beforeAutospacing="0" w:after="0" w:afterAutospacing="0" w:line="480" w:lineRule="auto"/>
        <w:jc w:val="center"/>
        <w:rPr>
          <w:b/>
          <w:color w:val="333333"/>
          <w:sz w:val="28"/>
          <w:szCs w:val="28"/>
        </w:rPr>
      </w:pPr>
      <w:r w:rsidRPr="00214F81">
        <w:rPr>
          <w:rFonts w:hint="eastAsia"/>
          <w:b/>
          <w:color w:val="333333"/>
          <w:sz w:val="28"/>
          <w:szCs w:val="28"/>
        </w:rPr>
        <w:t>2019年度上海市浦江人才计划</w:t>
      </w:r>
      <w:r w:rsidR="00214F81">
        <w:rPr>
          <w:rFonts w:hint="eastAsia"/>
          <w:b/>
          <w:color w:val="333333"/>
          <w:sz w:val="28"/>
          <w:szCs w:val="28"/>
        </w:rPr>
        <w:t>项目（文科）申报通知</w:t>
      </w:r>
    </w:p>
    <w:p w:rsidR="00433D3A" w:rsidRDefault="00325F49" w:rsidP="00325F49">
      <w:pPr>
        <w:pStyle w:val="a5"/>
        <w:shd w:val="clear" w:color="auto" w:fill="FFFFFF"/>
        <w:spacing w:before="0" w:beforeAutospacing="0" w:after="375" w:afterAutospacing="0" w:line="480" w:lineRule="auto"/>
        <w:rPr>
          <w:color w:val="333333"/>
        </w:rPr>
      </w:pPr>
      <w:r w:rsidRPr="00652726">
        <w:rPr>
          <w:rFonts w:hint="eastAsia"/>
          <w:color w:val="333333"/>
        </w:rPr>
        <w:t xml:space="preserve">　　</w:t>
      </w:r>
    </w:p>
    <w:p w:rsidR="00433D3A" w:rsidRDefault="00433D3A" w:rsidP="00433D3A">
      <w:pPr>
        <w:pStyle w:val="a5"/>
        <w:shd w:val="clear" w:color="auto" w:fill="FFFFFF"/>
        <w:spacing w:before="0" w:beforeAutospacing="0" w:after="0" w:afterAutospacing="0" w:line="360" w:lineRule="auto"/>
        <w:rPr>
          <w:color w:val="333333"/>
        </w:rPr>
      </w:pPr>
      <w:r>
        <w:rPr>
          <w:rFonts w:hint="eastAsia"/>
          <w:color w:val="333333"/>
        </w:rPr>
        <w:t>各相关单位：</w:t>
      </w:r>
    </w:p>
    <w:p w:rsidR="00325F49" w:rsidRPr="00652726" w:rsidRDefault="00325F49" w:rsidP="0048437D">
      <w:pPr>
        <w:pStyle w:val="a5"/>
        <w:shd w:val="clear" w:color="auto" w:fill="FFFFFF"/>
        <w:spacing w:before="0" w:beforeAutospacing="0" w:after="0" w:afterAutospacing="0" w:line="360" w:lineRule="auto"/>
        <w:ind w:firstLineChars="200" w:firstLine="480"/>
        <w:rPr>
          <w:color w:val="333333"/>
        </w:rPr>
      </w:pPr>
      <w:r w:rsidRPr="00652726">
        <w:rPr>
          <w:rFonts w:hint="eastAsia"/>
          <w:color w:val="333333"/>
        </w:rPr>
        <w:t>为进一步支持和鼓励海外高层次留学人员来沪工作和创业，优化上海创新创业发展环境，依据上海市人民政府关于《鼓励留学人员来上海工作和创业的若干规定》（沪府发〔2016〕8号）、《上海市浦江人才计划管理办法》（沪人社外发〔2015〕50号），上海市科学技术委员会、上海市人力资源和社会保障局联合启动实施2019年度上海市浦江人才计划（简称“浦江计划”）项目申报工作，现将有关事项</w:t>
      </w:r>
      <w:r w:rsidR="00897A80">
        <w:rPr>
          <w:rFonts w:hint="eastAsia"/>
          <w:color w:val="333333"/>
        </w:rPr>
        <w:t>通知</w:t>
      </w:r>
      <w:r w:rsidRPr="00652726">
        <w:rPr>
          <w:rFonts w:hint="eastAsia"/>
          <w:color w:val="333333"/>
        </w:rPr>
        <w:t>如下：</w:t>
      </w:r>
    </w:p>
    <w:p w:rsidR="00325F49" w:rsidRPr="000D2560" w:rsidRDefault="00325F49" w:rsidP="000D2560">
      <w:pPr>
        <w:pStyle w:val="a5"/>
        <w:shd w:val="clear" w:color="auto" w:fill="FFFFFF"/>
        <w:spacing w:before="0" w:beforeAutospacing="0" w:after="0" w:afterAutospacing="0" w:line="360" w:lineRule="auto"/>
        <w:rPr>
          <w:b/>
          <w:color w:val="333333"/>
        </w:rPr>
      </w:pPr>
      <w:r w:rsidRPr="00652726">
        <w:rPr>
          <w:rFonts w:hint="eastAsia"/>
          <w:color w:val="333333"/>
        </w:rPr>
        <w:t xml:space="preserve">　　</w:t>
      </w:r>
      <w:r w:rsidRPr="000D2560">
        <w:rPr>
          <w:rFonts w:hint="eastAsia"/>
          <w:b/>
          <w:color w:val="333333"/>
        </w:rPr>
        <w:t>一、申报对象</w:t>
      </w:r>
    </w:p>
    <w:p w:rsidR="00325F49" w:rsidRPr="00652726" w:rsidRDefault="00325F49" w:rsidP="000D2560">
      <w:pPr>
        <w:pStyle w:val="a5"/>
        <w:shd w:val="clear" w:color="auto" w:fill="FFFFFF"/>
        <w:spacing w:before="0" w:beforeAutospacing="0" w:after="0" w:afterAutospacing="0" w:line="360" w:lineRule="auto"/>
        <w:rPr>
          <w:color w:val="333333"/>
        </w:rPr>
      </w:pPr>
      <w:r w:rsidRPr="00652726">
        <w:rPr>
          <w:rFonts w:hint="eastAsia"/>
          <w:color w:val="333333"/>
        </w:rPr>
        <w:t xml:space="preserve">　　浦江计划主要资助近期回国（境）来沪工作和创业的海外留学人员，包括留学期间入外籍留学人员，及从中国港澳台地区出国的留学人员。</w:t>
      </w:r>
      <w:r w:rsidR="005A2D1F" w:rsidRPr="00652726">
        <w:rPr>
          <w:rFonts w:hint="eastAsia"/>
          <w:color w:val="333333"/>
        </w:rPr>
        <w:t>C类（社会科学类）资助人文社科领域的创新创业；D类（特殊急需类）资助其他本市紧缺急需的具有特殊专长的留学人员。</w:t>
      </w:r>
    </w:p>
    <w:p w:rsidR="00325F49" w:rsidRPr="005A2D1F" w:rsidRDefault="00325F49" w:rsidP="005A2D1F">
      <w:pPr>
        <w:pStyle w:val="a5"/>
        <w:shd w:val="clear" w:color="auto" w:fill="FFFFFF"/>
        <w:spacing w:before="0" w:beforeAutospacing="0" w:after="0" w:afterAutospacing="0" w:line="360" w:lineRule="auto"/>
        <w:rPr>
          <w:b/>
          <w:color w:val="333333"/>
        </w:rPr>
      </w:pPr>
      <w:r w:rsidRPr="00652726">
        <w:rPr>
          <w:rFonts w:hint="eastAsia"/>
          <w:color w:val="333333"/>
        </w:rPr>
        <w:t xml:space="preserve">　　</w:t>
      </w:r>
      <w:r w:rsidRPr="005A2D1F">
        <w:rPr>
          <w:rFonts w:hint="eastAsia"/>
          <w:b/>
          <w:color w:val="333333"/>
        </w:rPr>
        <w:t>二、申报要求</w:t>
      </w:r>
    </w:p>
    <w:p w:rsidR="00325F49" w:rsidRDefault="00325F49" w:rsidP="005A2D1F">
      <w:pPr>
        <w:pStyle w:val="a5"/>
        <w:shd w:val="clear" w:color="auto" w:fill="FFFFFF"/>
        <w:spacing w:before="0" w:beforeAutospacing="0" w:after="0" w:afterAutospacing="0" w:line="360" w:lineRule="auto"/>
        <w:ind w:firstLine="480"/>
        <w:rPr>
          <w:color w:val="333333"/>
        </w:rPr>
      </w:pPr>
      <w:r w:rsidRPr="00652726">
        <w:rPr>
          <w:rFonts w:hint="eastAsia"/>
          <w:color w:val="333333"/>
        </w:rPr>
        <w:t>（一）</w:t>
      </w:r>
      <w:r w:rsidR="008612A5" w:rsidRPr="00652726">
        <w:rPr>
          <w:rFonts w:hint="eastAsia"/>
          <w:color w:val="333333"/>
        </w:rPr>
        <w:t xml:space="preserve"> </w:t>
      </w:r>
      <w:r w:rsidRPr="00652726">
        <w:rPr>
          <w:rFonts w:hint="eastAsia"/>
          <w:color w:val="333333"/>
        </w:rPr>
        <w:t>申请条件见</w:t>
      </w:r>
      <w:hyperlink r:id="rId8" w:history="1">
        <w:r w:rsidRPr="005A2D1F">
          <w:rPr>
            <w:rStyle w:val="a6"/>
            <w:rFonts w:hint="eastAsia"/>
            <w:color w:val="000000" w:themeColor="text1"/>
            <w:u w:val="none"/>
          </w:rPr>
          <w:t>《上海市浦江人才计划管理办法》</w:t>
        </w:r>
      </w:hyperlink>
      <w:r w:rsidR="005A2D1F">
        <w:rPr>
          <w:rFonts w:hint="eastAsia"/>
          <w:color w:val="333333"/>
        </w:rPr>
        <w:t>（</w:t>
      </w:r>
      <w:r w:rsidR="005A2D1F" w:rsidRPr="00E6508D">
        <w:rPr>
          <w:rFonts w:hint="eastAsia"/>
        </w:rPr>
        <w:t>附件1</w:t>
      </w:r>
      <w:r w:rsidR="005A2D1F">
        <w:rPr>
          <w:rFonts w:hint="eastAsia"/>
          <w:color w:val="333333"/>
        </w:rPr>
        <w:t>）</w:t>
      </w:r>
      <w:r w:rsidRPr="00652726">
        <w:rPr>
          <w:rFonts w:hint="eastAsia"/>
          <w:color w:val="333333"/>
        </w:rPr>
        <w:t>。</w:t>
      </w:r>
    </w:p>
    <w:p w:rsidR="005A2D1F" w:rsidRDefault="005A2D1F" w:rsidP="00EF7E7A">
      <w:pPr>
        <w:widowControl/>
        <w:shd w:val="clear" w:color="auto" w:fill="FFFFFF"/>
        <w:spacing w:line="360" w:lineRule="auto"/>
        <w:ind w:firstLineChars="250" w:firstLine="600"/>
        <w:jc w:val="left"/>
        <w:rPr>
          <w:rFonts w:ascii="宋体" w:eastAsia="宋体" w:hAnsi="宋体" w:cs="宋体"/>
          <w:color w:val="333333"/>
          <w:kern w:val="0"/>
          <w:sz w:val="24"/>
          <w:szCs w:val="24"/>
        </w:rPr>
      </w:pPr>
      <w:r w:rsidRPr="001D1118">
        <w:rPr>
          <w:rFonts w:ascii="宋体" w:eastAsia="宋体" w:hAnsi="宋体" w:cs="宋体" w:hint="eastAsia"/>
          <w:color w:val="333333"/>
          <w:kern w:val="0"/>
          <w:sz w:val="24"/>
          <w:szCs w:val="24"/>
        </w:rPr>
        <w:t>C类（社会科学）项目申请者应以留学身份在国（境）外连续学习或进修1年（含）以上，</w:t>
      </w:r>
      <w:r w:rsidRPr="00A1759F">
        <w:rPr>
          <w:rFonts w:ascii="宋体" w:eastAsia="宋体" w:hAnsi="宋体" w:cs="宋体" w:hint="eastAsia"/>
          <w:color w:val="000000" w:themeColor="text1"/>
          <w:kern w:val="0"/>
          <w:sz w:val="24"/>
          <w:szCs w:val="24"/>
        </w:rPr>
        <w:t>并须具备以下条件之一</w:t>
      </w:r>
      <w:r w:rsidRPr="001D1118">
        <w:rPr>
          <w:rFonts w:ascii="宋体" w:eastAsia="宋体" w:hAnsi="宋体" w:cs="宋体" w:hint="eastAsia"/>
          <w:color w:val="333333"/>
          <w:kern w:val="0"/>
          <w:sz w:val="24"/>
          <w:szCs w:val="24"/>
        </w:rPr>
        <w:t>：（1）具有博士学位；（2）具有硕士学位，并被聘任为本市高校或科研院所副教授（或副研究员）（含）以上专业技术职务；（3）具有硕士学位，并在本市新闻媒体单位担任主任记者、主任编辑、副编审（含）以上等专业技术职务；（4）具有硕士学位，并在本市金融单位工作担任部门经理（含）以上职务；（5）具有学士（含）以上学位，并在本市文化艺术院团担任二级导演、二级演员、二级演奏员、二级指挥、二级美术师、二级舞蹈设计师、高级工艺美术师等（含）以上专业技术职务，或者具有硕士（含）以上学位且被聘任为本市高等院校音乐曲艺类讲师（或助理研究员）以上（含）专业技术职务；</w:t>
      </w:r>
      <w:r w:rsidR="001D1118" w:rsidRPr="001D1118">
        <w:rPr>
          <w:rFonts w:ascii="宋体" w:eastAsia="宋体" w:hAnsi="宋体" w:cs="宋体" w:hint="eastAsia"/>
          <w:color w:val="333333"/>
          <w:kern w:val="0"/>
          <w:sz w:val="24"/>
          <w:szCs w:val="24"/>
        </w:rPr>
        <w:t>（6</w:t>
      </w:r>
      <w:r w:rsidRPr="001D1118">
        <w:rPr>
          <w:rFonts w:ascii="宋体" w:eastAsia="宋体" w:hAnsi="宋体" w:cs="宋体" w:hint="eastAsia"/>
          <w:color w:val="333333"/>
          <w:kern w:val="0"/>
          <w:sz w:val="24"/>
          <w:szCs w:val="24"/>
        </w:rPr>
        <w:t>）创办文化产业类经济实体的，参照B类企业创业类申请条件。</w:t>
      </w:r>
    </w:p>
    <w:p w:rsidR="00EF7E7A" w:rsidRPr="001D1118" w:rsidRDefault="00EF7E7A" w:rsidP="00EF7E7A">
      <w:pPr>
        <w:widowControl/>
        <w:shd w:val="clear" w:color="auto" w:fill="FFFFFF"/>
        <w:spacing w:line="360" w:lineRule="auto"/>
        <w:ind w:firstLineChars="200" w:firstLine="480"/>
        <w:jc w:val="left"/>
        <w:rPr>
          <w:rFonts w:ascii="微软雅黑" w:eastAsia="微软雅黑" w:hAnsi="微软雅黑" w:cs="宋体"/>
          <w:color w:val="333333"/>
          <w:kern w:val="0"/>
          <w:sz w:val="24"/>
          <w:szCs w:val="24"/>
        </w:rPr>
      </w:pPr>
      <w:r w:rsidRPr="00EF7E7A">
        <w:rPr>
          <w:rFonts w:ascii="宋体" w:eastAsia="宋体" w:hAnsi="宋体" w:cs="宋体" w:hint="eastAsia"/>
          <w:color w:val="333333"/>
          <w:kern w:val="0"/>
          <w:sz w:val="24"/>
          <w:szCs w:val="24"/>
        </w:rPr>
        <w:lastRenderedPageBreak/>
        <w:t>D类（特殊急需）项目申请者应以留学身份在国（境）外连续学习或进修1年（含以上），并须具备以下条件：（1）申请项目符合年度申请指南公布的重点领域；（2）持有重要发明专利技术或专有技术来沪自主创业或上海急需的具有特殊专长的留学回国人员；（3）经局级单位或主管部门择优推荐，并通过浦江计划管理办公室审核。</w:t>
      </w:r>
    </w:p>
    <w:p w:rsidR="00325F49" w:rsidRPr="00652726" w:rsidRDefault="00325F49" w:rsidP="009C18BE">
      <w:pPr>
        <w:pStyle w:val="a5"/>
        <w:shd w:val="clear" w:color="auto" w:fill="FFFFFF"/>
        <w:spacing w:before="0" w:beforeAutospacing="0" w:after="0" w:afterAutospacing="0" w:line="360" w:lineRule="auto"/>
        <w:rPr>
          <w:color w:val="333333"/>
        </w:rPr>
      </w:pPr>
      <w:r w:rsidRPr="00652726">
        <w:rPr>
          <w:rFonts w:hint="eastAsia"/>
          <w:color w:val="333333"/>
        </w:rPr>
        <w:t xml:space="preserve">　　（二）申请人须全职入境来沪工作或创业，且每年在沪工作时间不少于9个月；来沪工作的申请人须于2017年1月1日后入境，来沪创业的于2015年1月1日后入境。</w:t>
      </w:r>
    </w:p>
    <w:p w:rsidR="00325F49" w:rsidRPr="00652726" w:rsidRDefault="00325F49" w:rsidP="009C18BE">
      <w:pPr>
        <w:pStyle w:val="a5"/>
        <w:shd w:val="clear" w:color="auto" w:fill="FFFFFF"/>
        <w:spacing w:before="0" w:beforeAutospacing="0" w:after="0" w:afterAutospacing="0" w:line="360" w:lineRule="auto"/>
        <w:rPr>
          <w:color w:val="333333"/>
        </w:rPr>
      </w:pPr>
      <w:r w:rsidRPr="00652726">
        <w:rPr>
          <w:rFonts w:hint="eastAsia"/>
          <w:color w:val="333333"/>
        </w:rPr>
        <w:t xml:space="preserve">　　（三）申请人于1969年1月1日后出生。</w:t>
      </w:r>
    </w:p>
    <w:p w:rsidR="00325F49" w:rsidRPr="00652726" w:rsidRDefault="00325F49" w:rsidP="009C18BE">
      <w:pPr>
        <w:pStyle w:val="a5"/>
        <w:shd w:val="clear" w:color="auto" w:fill="FFFFFF"/>
        <w:spacing w:before="0" w:beforeAutospacing="0" w:after="0" w:afterAutospacing="0" w:line="360" w:lineRule="auto"/>
        <w:rPr>
          <w:color w:val="333333"/>
        </w:rPr>
      </w:pPr>
      <w:r w:rsidRPr="00652726">
        <w:rPr>
          <w:rFonts w:hint="eastAsia"/>
          <w:color w:val="333333"/>
        </w:rPr>
        <w:t xml:space="preserve">　　（四）在本市高校、科研院所和医疗机构任职的D类申请人一般应具有博士学位。服务于本市基层医疗卫生机构或全科医师可放宽至硕士学位；具有有效的科研博士后人员协议书或住院医师规范化培训合同，且有效期覆盖本计划执行周期，可由所在单位或上级主管单位择优推荐申报（其中已入选“博士后创新人才支持计划”、“上海市超级博士后计划”资助的，不再列入申报范围）。</w:t>
      </w:r>
    </w:p>
    <w:p w:rsidR="00325F49" w:rsidRPr="00652726" w:rsidRDefault="00325F49" w:rsidP="009C18BE">
      <w:pPr>
        <w:pStyle w:val="a5"/>
        <w:shd w:val="clear" w:color="auto" w:fill="FFFFFF"/>
        <w:spacing w:before="0" w:beforeAutospacing="0" w:after="0" w:afterAutospacing="0" w:line="360" w:lineRule="auto"/>
        <w:rPr>
          <w:color w:val="333333"/>
        </w:rPr>
      </w:pPr>
      <w:r w:rsidRPr="00652726">
        <w:rPr>
          <w:rFonts w:hint="eastAsia"/>
          <w:color w:val="333333"/>
        </w:rPr>
        <w:t xml:space="preserve">　　（五）在国（境）外高校、科研机构以留学身份连续学习或进修时间，以及回国工作、创业时间均以出入境记录为准。</w:t>
      </w:r>
    </w:p>
    <w:p w:rsidR="00325F49" w:rsidRPr="00652726" w:rsidRDefault="00325F49" w:rsidP="009C18BE">
      <w:pPr>
        <w:pStyle w:val="a5"/>
        <w:shd w:val="clear" w:color="auto" w:fill="FFFFFF"/>
        <w:spacing w:before="0" w:beforeAutospacing="0" w:after="0" w:afterAutospacing="0" w:line="360" w:lineRule="auto"/>
        <w:rPr>
          <w:color w:val="333333"/>
        </w:rPr>
      </w:pPr>
      <w:r w:rsidRPr="00652726">
        <w:rPr>
          <w:rFonts w:hint="eastAsia"/>
          <w:color w:val="333333"/>
        </w:rPr>
        <w:t xml:space="preserve">　　（六）申请团队资助的，团队成员应不少于3人，全部成员均应符合《上海市浦江人才计划管理办法》规定的申请条件，且</w:t>
      </w:r>
      <w:proofErr w:type="gramStart"/>
      <w:r w:rsidRPr="00652726">
        <w:rPr>
          <w:rFonts w:hint="eastAsia"/>
          <w:color w:val="333333"/>
        </w:rPr>
        <w:t>须作为</w:t>
      </w:r>
      <w:proofErr w:type="gramEnd"/>
      <w:r w:rsidRPr="00652726">
        <w:rPr>
          <w:rFonts w:hint="eastAsia"/>
          <w:color w:val="333333"/>
        </w:rPr>
        <w:t>研究团队被在沪单位整体引进或作为创业团队共同创业。</w:t>
      </w:r>
    </w:p>
    <w:p w:rsidR="00325F49" w:rsidRPr="00652726" w:rsidRDefault="00325F49" w:rsidP="009C18BE">
      <w:pPr>
        <w:pStyle w:val="a5"/>
        <w:shd w:val="clear" w:color="auto" w:fill="FFFFFF"/>
        <w:spacing w:before="0" w:beforeAutospacing="0" w:after="0" w:afterAutospacing="0" w:line="360" w:lineRule="auto"/>
        <w:rPr>
          <w:color w:val="333333"/>
        </w:rPr>
      </w:pPr>
      <w:r w:rsidRPr="00652726">
        <w:rPr>
          <w:rFonts w:hint="eastAsia"/>
          <w:color w:val="333333"/>
        </w:rPr>
        <w:t xml:space="preserve">　　（七）项目申报单位、项目负责人和参与人应当符合科研诚信管理要求。项目申报单位应当对申报材料的真实性和完整性进行审核，不得含有涉密内容。</w:t>
      </w:r>
      <w:r w:rsidRPr="00652726">
        <w:rPr>
          <w:rFonts w:hint="eastAsia"/>
          <w:color w:val="333333"/>
        </w:rPr>
        <w:br/>
      </w:r>
      <w:r w:rsidR="00725DB5">
        <w:rPr>
          <w:rFonts w:hint="eastAsia"/>
          <w:color w:val="333333"/>
        </w:rPr>
        <w:t xml:space="preserve">   </w:t>
      </w:r>
      <w:r w:rsidRPr="00E87F33">
        <w:rPr>
          <w:rFonts w:hint="eastAsia"/>
          <w:color w:val="333333"/>
        </w:rPr>
        <w:t>（八）如要对评审专家提出回避申请的，项目申报单位应当在提交申报材料时，提出回避名单（不超过3人）及理由。</w:t>
      </w:r>
    </w:p>
    <w:p w:rsidR="00325F49" w:rsidRPr="006A473A" w:rsidRDefault="006A473A" w:rsidP="009C18BE">
      <w:pPr>
        <w:pStyle w:val="a5"/>
        <w:shd w:val="clear" w:color="auto" w:fill="FFFFFF"/>
        <w:spacing w:before="0" w:beforeAutospacing="0" w:after="0" w:afterAutospacing="0" w:line="360" w:lineRule="auto"/>
        <w:rPr>
          <w:b/>
          <w:color w:val="333333"/>
        </w:rPr>
      </w:pPr>
      <w:r>
        <w:rPr>
          <w:rFonts w:hint="eastAsia"/>
          <w:color w:val="333333"/>
        </w:rPr>
        <w:t xml:space="preserve">　</w:t>
      </w:r>
      <w:r w:rsidR="00EF52F6">
        <w:rPr>
          <w:rFonts w:hint="eastAsia"/>
          <w:color w:val="333333"/>
        </w:rPr>
        <w:t xml:space="preserve">  </w:t>
      </w:r>
      <w:r w:rsidR="00325F49" w:rsidRPr="006A473A">
        <w:rPr>
          <w:rFonts w:hint="eastAsia"/>
          <w:b/>
          <w:color w:val="333333"/>
        </w:rPr>
        <w:t>三、资助年限、强度及重点</w:t>
      </w:r>
    </w:p>
    <w:p w:rsidR="00325F49" w:rsidRPr="00652726" w:rsidRDefault="00325F49" w:rsidP="009C18BE">
      <w:pPr>
        <w:pStyle w:val="a5"/>
        <w:shd w:val="clear" w:color="auto" w:fill="FFFFFF"/>
        <w:spacing w:before="0" w:beforeAutospacing="0" w:after="0" w:afterAutospacing="0" w:line="360" w:lineRule="auto"/>
        <w:rPr>
          <w:color w:val="333333"/>
        </w:rPr>
      </w:pPr>
      <w:r w:rsidRPr="00652726">
        <w:rPr>
          <w:rFonts w:hint="eastAsia"/>
          <w:color w:val="333333"/>
        </w:rPr>
        <w:t xml:space="preserve">　　（一）浦江计划项目执行年限为2年。</w:t>
      </w:r>
    </w:p>
    <w:p w:rsidR="00325F49" w:rsidRPr="00652726" w:rsidRDefault="00325F49" w:rsidP="009C18BE">
      <w:pPr>
        <w:pStyle w:val="a5"/>
        <w:shd w:val="clear" w:color="auto" w:fill="FFFFFF"/>
        <w:spacing w:before="0" w:beforeAutospacing="0" w:after="0" w:afterAutospacing="0" w:line="360" w:lineRule="auto"/>
        <w:rPr>
          <w:color w:val="333333"/>
        </w:rPr>
      </w:pPr>
      <w:r w:rsidRPr="00652726">
        <w:rPr>
          <w:rFonts w:hint="eastAsia"/>
          <w:color w:val="333333"/>
        </w:rPr>
        <w:t xml:space="preserve">　　（二）浦江计划资助强度分为：科研开发及企业创新创业项目资助30万元/人；社会科学项目资助15万元/人；团队资助50万元。</w:t>
      </w:r>
    </w:p>
    <w:p w:rsidR="00325F49" w:rsidRPr="00652726" w:rsidRDefault="00325F49" w:rsidP="009C18BE">
      <w:pPr>
        <w:pStyle w:val="a5"/>
        <w:shd w:val="clear" w:color="auto" w:fill="FFFFFF"/>
        <w:spacing w:before="0" w:beforeAutospacing="0" w:after="0" w:afterAutospacing="0" w:line="360" w:lineRule="auto"/>
        <w:rPr>
          <w:color w:val="333333"/>
        </w:rPr>
      </w:pPr>
      <w:r w:rsidRPr="00652726">
        <w:rPr>
          <w:rFonts w:hint="eastAsia"/>
          <w:color w:val="333333"/>
        </w:rPr>
        <w:t xml:space="preserve">　　（三）特殊急需人才年度资助领域：宇宙起源与天体观测 、光子科学与技术、 量子科学、生命科学与生物医药、集成电路与计算科学、新能源、脑科学</w:t>
      </w:r>
      <w:r w:rsidRPr="00652726">
        <w:rPr>
          <w:rFonts w:hint="eastAsia"/>
          <w:color w:val="333333"/>
        </w:rPr>
        <w:lastRenderedPageBreak/>
        <w:t>与人工智能 、航空航天、新材料、 高端装备与智能制造、 船舶与海洋工程、物联网、大数据、金融科技、文化创意等。</w:t>
      </w:r>
    </w:p>
    <w:p w:rsidR="00325F49" w:rsidRPr="006A473A" w:rsidRDefault="00325F49" w:rsidP="009C18BE">
      <w:pPr>
        <w:pStyle w:val="a5"/>
        <w:shd w:val="clear" w:color="auto" w:fill="FFFFFF"/>
        <w:spacing w:before="0" w:beforeAutospacing="0" w:after="0" w:afterAutospacing="0" w:line="360" w:lineRule="auto"/>
        <w:rPr>
          <w:b/>
          <w:color w:val="333333"/>
        </w:rPr>
      </w:pPr>
      <w:r w:rsidRPr="00652726">
        <w:rPr>
          <w:rFonts w:hint="eastAsia"/>
          <w:color w:val="333333"/>
        </w:rPr>
        <w:t xml:space="preserve">　　</w:t>
      </w:r>
      <w:r w:rsidRPr="006A473A">
        <w:rPr>
          <w:rFonts w:hint="eastAsia"/>
          <w:b/>
          <w:color w:val="333333"/>
        </w:rPr>
        <w:t>四、申报事项</w:t>
      </w:r>
    </w:p>
    <w:p w:rsidR="00325F49" w:rsidRPr="00652726" w:rsidRDefault="00325F49" w:rsidP="009C18BE">
      <w:pPr>
        <w:pStyle w:val="a5"/>
        <w:shd w:val="clear" w:color="auto" w:fill="FFFFFF"/>
        <w:spacing w:before="0" w:beforeAutospacing="0" w:after="0" w:afterAutospacing="0" w:line="360" w:lineRule="auto"/>
        <w:rPr>
          <w:color w:val="333333"/>
        </w:rPr>
      </w:pPr>
      <w:r w:rsidRPr="00652726">
        <w:rPr>
          <w:rFonts w:hint="eastAsia"/>
          <w:color w:val="333333"/>
        </w:rPr>
        <w:t xml:space="preserve">　　（一）所有申请人持相关材</w:t>
      </w:r>
      <w:r w:rsidRPr="00E6508D">
        <w:rPr>
          <w:rFonts w:hint="eastAsia"/>
          <w:color w:val="333333"/>
        </w:rPr>
        <w:t>料（附件2）办</w:t>
      </w:r>
      <w:r w:rsidRPr="00652726">
        <w:rPr>
          <w:rFonts w:hint="eastAsia"/>
          <w:color w:val="333333"/>
        </w:rPr>
        <w:t>理浦江计划留学人员资格认定。</w:t>
      </w:r>
    </w:p>
    <w:p w:rsidR="00325F49" w:rsidRPr="00652726" w:rsidRDefault="00325F49" w:rsidP="009C18BE">
      <w:pPr>
        <w:pStyle w:val="a5"/>
        <w:shd w:val="clear" w:color="auto" w:fill="FFFFFF"/>
        <w:spacing w:before="0" w:beforeAutospacing="0" w:after="0" w:afterAutospacing="0" w:line="360" w:lineRule="auto"/>
        <w:rPr>
          <w:color w:val="333333"/>
        </w:rPr>
      </w:pPr>
      <w:r w:rsidRPr="00652726">
        <w:rPr>
          <w:rFonts w:hint="eastAsia"/>
          <w:color w:val="333333"/>
        </w:rPr>
        <w:t xml:space="preserve">　　受理时间：2019年4月8日—2019年5月5日</w:t>
      </w:r>
    </w:p>
    <w:p w:rsidR="00325F49" w:rsidRPr="00652726" w:rsidRDefault="00325F49" w:rsidP="009C18BE">
      <w:pPr>
        <w:pStyle w:val="a5"/>
        <w:shd w:val="clear" w:color="auto" w:fill="FFFFFF"/>
        <w:spacing w:before="0" w:beforeAutospacing="0" w:after="0" w:afterAutospacing="0" w:line="360" w:lineRule="auto"/>
        <w:rPr>
          <w:color w:val="333333"/>
        </w:rPr>
      </w:pPr>
      <w:r w:rsidRPr="00652726">
        <w:rPr>
          <w:rFonts w:hint="eastAsia"/>
          <w:color w:val="333333"/>
        </w:rPr>
        <w:t xml:space="preserve">　　9:00—11:30  13:30—16:00（节假日除外）</w:t>
      </w:r>
    </w:p>
    <w:p w:rsidR="00325F49" w:rsidRPr="00652726" w:rsidRDefault="00325F49" w:rsidP="009C18BE">
      <w:pPr>
        <w:pStyle w:val="a5"/>
        <w:shd w:val="clear" w:color="auto" w:fill="FFFFFF"/>
        <w:spacing w:before="0" w:beforeAutospacing="0" w:after="0" w:afterAutospacing="0" w:line="360" w:lineRule="auto"/>
        <w:rPr>
          <w:color w:val="333333"/>
        </w:rPr>
      </w:pPr>
      <w:r w:rsidRPr="00652726">
        <w:rPr>
          <w:rFonts w:hint="eastAsia"/>
          <w:color w:val="333333"/>
        </w:rPr>
        <w:t xml:space="preserve">　　受理地址：上海人才大厦4楼（梅园路77号）</w:t>
      </w:r>
    </w:p>
    <w:p w:rsidR="00325F49" w:rsidRPr="00652726" w:rsidRDefault="00325F49" w:rsidP="009C18BE">
      <w:pPr>
        <w:pStyle w:val="a5"/>
        <w:shd w:val="clear" w:color="auto" w:fill="FFFFFF"/>
        <w:spacing w:before="0" w:beforeAutospacing="0" w:after="0" w:afterAutospacing="0" w:line="360" w:lineRule="auto"/>
        <w:rPr>
          <w:color w:val="333333"/>
        </w:rPr>
      </w:pPr>
      <w:r w:rsidRPr="00652726">
        <w:rPr>
          <w:rFonts w:hint="eastAsia"/>
          <w:color w:val="333333"/>
        </w:rPr>
        <w:t xml:space="preserve">　　咨询电话：32508103</w:t>
      </w:r>
    </w:p>
    <w:p w:rsidR="00325F49" w:rsidRPr="00652726" w:rsidRDefault="00325F49" w:rsidP="009C18BE">
      <w:pPr>
        <w:pStyle w:val="a5"/>
        <w:shd w:val="clear" w:color="auto" w:fill="FFFFFF"/>
        <w:spacing w:before="0" w:beforeAutospacing="0" w:after="0" w:afterAutospacing="0" w:line="360" w:lineRule="auto"/>
        <w:rPr>
          <w:color w:val="333333"/>
        </w:rPr>
      </w:pPr>
      <w:r w:rsidRPr="00652726">
        <w:rPr>
          <w:rFonts w:hint="eastAsia"/>
          <w:color w:val="333333"/>
        </w:rPr>
        <w:t xml:space="preserve">　　D类须于2019年4月28日前提交申请，待审定后确定申报资格。</w:t>
      </w:r>
    </w:p>
    <w:p w:rsidR="00325F49" w:rsidRPr="00652726" w:rsidRDefault="00325F49" w:rsidP="009C18BE">
      <w:pPr>
        <w:pStyle w:val="a5"/>
        <w:shd w:val="clear" w:color="auto" w:fill="FFFFFF"/>
        <w:spacing w:before="0" w:beforeAutospacing="0" w:after="0" w:afterAutospacing="0" w:line="360" w:lineRule="auto"/>
        <w:rPr>
          <w:color w:val="333333"/>
        </w:rPr>
      </w:pPr>
      <w:r w:rsidRPr="00652726">
        <w:rPr>
          <w:rFonts w:hint="eastAsia"/>
          <w:color w:val="333333"/>
        </w:rPr>
        <w:t xml:space="preserve">　　（二）申请人通过“中国上海”门户网站(www.shanghai.gov.cn）的“上海市财政科技投入信息管理平台”，进行网上填报项目可行性方案</w:t>
      </w:r>
      <w:r w:rsidRPr="00E6508D">
        <w:rPr>
          <w:rFonts w:hint="eastAsia"/>
          <w:color w:val="333333"/>
        </w:rPr>
        <w:t>（附件3）</w:t>
      </w:r>
      <w:r w:rsidRPr="00652726">
        <w:rPr>
          <w:rFonts w:hint="eastAsia"/>
          <w:color w:val="333333"/>
        </w:rPr>
        <w:t>，并在线打印书面材料。非由申报系统在线打印的书面材料，或书面材料与网上填报材料不一致的，不予受理。</w:t>
      </w:r>
    </w:p>
    <w:p w:rsidR="00325F49" w:rsidRPr="00652726" w:rsidRDefault="00325F49" w:rsidP="009C18BE">
      <w:pPr>
        <w:pStyle w:val="a5"/>
        <w:shd w:val="clear" w:color="auto" w:fill="FFFFFF"/>
        <w:spacing w:before="0" w:beforeAutospacing="0" w:after="0" w:afterAutospacing="0" w:line="360" w:lineRule="auto"/>
        <w:rPr>
          <w:color w:val="333333"/>
        </w:rPr>
      </w:pPr>
      <w:r w:rsidRPr="00652726">
        <w:rPr>
          <w:rFonts w:hint="eastAsia"/>
          <w:color w:val="333333"/>
        </w:rPr>
        <w:t xml:space="preserve">　　在线填报时间：2019年4月8日9:00—2019年5月6日16:30。</w:t>
      </w:r>
    </w:p>
    <w:p w:rsidR="00325F49" w:rsidRPr="00652726" w:rsidRDefault="00325F49" w:rsidP="00325F49">
      <w:pPr>
        <w:pStyle w:val="a5"/>
        <w:shd w:val="clear" w:color="auto" w:fill="FFFFFF"/>
        <w:spacing w:before="0" w:beforeAutospacing="0" w:after="375" w:afterAutospacing="0" w:line="480" w:lineRule="auto"/>
        <w:rPr>
          <w:color w:val="333333"/>
        </w:rPr>
      </w:pPr>
      <w:r w:rsidRPr="00652726">
        <w:rPr>
          <w:rFonts w:hint="eastAsia"/>
          <w:color w:val="333333"/>
        </w:rPr>
        <w:t xml:space="preserve">　　（三）</w:t>
      </w:r>
      <w:r w:rsidRPr="009C18BE">
        <w:rPr>
          <w:rFonts w:hint="eastAsia"/>
          <w:color w:val="333333"/>
        </w:rPr>
        <w:t>所有书面材料采用A4纸双面打印，一式</w:t>
      </w:r>
      <w:r w:rsidR="009C18BE" w:rsidRPr="009C18BE">
        <w:rPr>
          <w:rFonts w:hint="eastAsia"/>
          <w:color w:val="333333"/>
        </w:rPr>
        <w:t>四</w:t>
      </w:r>
      <w:r w:rsidRPr="009C18BE">
        <w:rPr>
          <w:rFonts w:hint="eastAsia"/>
          <w:color w:val="333333"/>
        </w:rPr>
        <w:t>份，并按规定签字盖章齐全，</w:t>
      </w:r>
      <w:r w:rsidR="009C18BE" w:rsidRPr="009C18BE">
        <w:rPr>
          <w:rFonts w:hint="eastAsia"/>
          <w:color w:val="333333"/>
        </w:rPr>
        <w:t>由各院系科研秘书汇总并统一报送至文科院</w:t>
      </w:r>
      <w:r w:rsidRPr="009C18BE">
        <w:rPr>
          <w:rFonts w:hint="eastAsia"/>
          <w:color w:val="333333"/>
        </w:rPr>
        <w:t>。</w:t>
      </w:r>
      <w:r w:rsidRPr="00652726">
        <w:rPr>
          <w:rFonts w:hint="eastAsia"/>
          <w:color w:val="333333"/>
        </w:rPr>
        <w:t>材料装订使用普通纸质材料作封面，不采用胶圈、文件夹等带有</w:t>
      </w:r>
      <w:proofErr w:type="gramStart"/>
      <w:r w:rsidRPr="00652726">
        <w:rPr>
          <w:rFonts w:hint="eastAsia"/>
          <w:color w:val="333333"/>
        </w:rPr>
        <w:t>突出棱边的</w:t>
      </w:r>
      <w:proofErr w:type="gramEnd"/>
      <w:r w:rsidRPr="00652726">
        <w:rPr>
          <w:rFonts w:hint="eastAsia"/>
          <w:color w:val="333333"/>
        </w:rPr>
        <w:t>装订方式。</w:t>
      </w:r>
    </w:p>
    <w:p w:rsidR="00325F49" w:rsidRPr="00EF52F6" w:rsidRDefault="00C25CCA" w:rsidP="006255FA">
      <w:pPr>
        <w:pStyle w:val="a5"/>
        <w:shd w:val="clear" w:color="auto" w:fill="FFFFFF"/>
        <w:spacing w:before="0" w:beforeAutospacing="0" w:after="375" w:afterAutospacing="0" w:line="480" w:lineRule="auto"/>
        <w:ind w:firstLine="480"/>
        <w:rPr>
          <w:b/>
          <w:color w:val="FF0000"/>
        </w:rPr>
      </w:pPr>
      <w:r w:rsidRPr="00F64EEA">
        <w:rPr>
          <w:rFonts w:hint="eastAsia"/>
          <w:b/>
          <w:color w:val="FF0000"/>
        </w:rPr>
        <w:t>纸质</w:t>
      </w:r>
      <w:r w:rsidR="00325F49" w:rsidRPr="00F64EEA">
        <w:rPr>
          <w:rFonts w:hint="eastAsia"/>
          <w:b/>
          <w:color w:val="FF0000"/>
        </w:rPr>
        <w:t>材料报送</w:t>
      </w:r>
      <w:r w:rsidRPr="00F64EEA">
        <w:rPr>
          <w:rFonts w:hint="eastAsia"/>
          <w:b/>
          <w:color w:val="FF0000"/>
        </w:rPr>
        <w:t>文科院</w:t>
      </w:r>
      <w:r w:rsidR="00325F49" w:rsidRPr="00F64EEA">
        <w:rPr>
          <w:rFonts w:hint="eastAsia"/>
          <w:b/>
          <w:color w:val="FF0000"/>
        </w:rPr>
        <w:t>时间：</w:t>
      </w:r>
      <w:r w:rsidR="004E443D" w:rsidRPr="00F64EEA">
        <w:rPr>
          <w:rFonts w:hint="eastAsia"/>
          <w:b/>
          <w:color w:val="FF0000"/>
        </w:rPr>
        <w:t>2019年4月</w:t>
      </w:r>
      <w:r w:rsidR="00541F90" w:rsidRPr="00F64EEA">
        <w:rPr>
          <w:rFonts w:hint="eastAsia"/>
          <w:b/>
          <w:color w:val="FF0000"/>
        </w:rPr>
        <w:t>29</w:t>
      </w:r>
      <w:r w:rsidR="004E443D" w:rsidRPr="00F64EEA">
        <w:rPr>
          <w:rFonts w:hint="eastAsia"/>
          <w:b/>
          <w:color w:val="FF0000"/>
        </w:rPr>
        <w:t>日下班前</w:t>
      </w:r>
      <w:r w:rsidR="00325F49" w:rsidRPr="00F64EEA">
        <w:rPr>
          <w:rFonts w:hint="eastAsia"/>
          <w:b/>
          <w:color w:val="FF0000"/>
        </w:rPr>
        <w:t>；</w:t>
      </w:r>
      <w:r w:rsidRPr="00F64EEA">
        <w:rPr>
          <w:rFonts w:hint="eastAsia"/>
          <w:b/>
          <w:color w:val="FF0000"/>
        </w:rPr>
        <w:t>申报材料电子版发送至邮箱：</w:t>
      </w:r>
      <w:hyperlink r:id="rId9" w:history="1">
        <w:r w:rsidR="00584F15" w:rsidRPr="00F64EEA">
          <w:rPr>
            <w:rStyle w:val="a6"/>
            <w:rFonts w:hint="eastAsia"/>
            <w:b/>
            <w:color w:val="FF0000"/>
            <w:u w:val="none"/>
          </w:rPr>
          <w:t>lma@skc.ec.edu.cn</w:t>
        </w:r>
      </w:hyperlink>
      <w:r w:rsidRPr="00F64EEA">
        <w:rPr>
          <w:rFonts w:hint="eastAsia"/>
          <w:b/>
          <w:color w:val="FF0000"/>
        </w:rPr>
        <w:t>。</w:t>
      </w:r>
    </w:p>
    <w:p w:rsidR="006255FA" w:rsidRPr="00C94718" w:rsidRDefault="006255FA" w:rsidP="00EF52F6">
      <w:pPr>
        <w:pStyle w:val="a5"/>
        <w:shd w:val="clear" w:color="auto" w:fill="FFFFFF"/>
        <w:spacing w:before="0" w:beforeAutospacing="0" w:after="0" w:afterAutospacing="0" w:line="360" w:lineRule="auto"/>
        <w:ind w:firstLine="480"/>
        <w:rPr>
          <w:b/>
          <w:color w:val="333333"/>
        </w:rPr>
      </w:pPr>
      <w:r w:rsidRPr="00E6508D">
        <w:rPr>
          <w:rFonts w:hint="eastAsia"/>
          <w:b/>
          <w:color w:val="333333"/>
        </w:rPr>
        <w:t>五、在线填报步骤（操作指南见附件3）</w:t>
      </w:r>
    </w:p>
    <w:p w:rsidR="006255FA" w:rsidRPr="006255FA" w:rsidRDefault="006255FA" w:rsidP="00EF52F6">
      <w:pPr>
        <w:autoSpaceDE w:val="0"/>
        <w:autoSpaceDN w:val="0"/>
        <w:adjustRightInd w:val="0"/>
        <w:spacing w:line="360" w:lineRule="auto"/>
        <w:ind w:firstLineChars="100" w:firstLine="240"/>
        <w:rPr>
          <w:rFonts w:ascii="宋体" w:eastAsia="宋体" w:hAnsi="宋体" w:cs="Tahoma"/>
          <w:color w:val="000000"/>
          <w:kern w:val="0"/>
          <w:sz w:val="24"/>
          <w:szCs w:val="24"/>
        </w:rPr>
      </w:pPr>
      <w:r>
        <w:rPr>
          <w:rFonts w:ascii="宋体" w:eastAsia="宋体" w:hAnsi="宋体" w:cs="Tahoma" w:hint="eastAsia"/>
          <w:color w:val="000000"/>
          <w:kern w:val="0"/>
          <w:sz w:val="24"/>
          <w:szCs w:val="24"/>
        </w:rPr>
        <w:t>（一）</w:t>
      </w:r>
      <w:r w:rsidRPr="006255FA">
        <w:rPr>
          <w:rFonts w:ascii="宋体" w:eastAsia="宋体" w:hAnsi="宋体" w:cs="Tahoma" w:hint="eastAsia"/>
          <w:color w:val="000000"/>
          <w:kern w:val="0"/>
          <w:sz w:val="24"/>
          <w:szCs w:val="24"/>
        </w:rPr>
        <w:t>登陆“中国上海”网站（</w:t>
      </w:r>
      <w:hyperlink r:id="rId10" w:history="1">
        <w:r w:rsidRPr="006255FA">
          <w:rPr>
            <w:rStyle w:val="a6"/>
            <w:rFonts w:ascii="宋体" w:eastAsia="宋体" w:hAnsi="宋体" w:cs="Tahoma" w:hint="eastAsia"/>
            <w:color w:val="000000"/>
            <w:kern w:val="0"/>
            <w:sz w:val="24"/>
            <w:szCs w:val="24"/>
          </w:rPr>
          <w:t>http://www.s</w:t>
        </w:r>
        <w:bookmarkStart w:id="0" w:name="_GoBack"/>
        <w:bookmarkEnd w:id="0"/>
        <w:r w:rsidRPr="006255FA">
          <w:rPr>
            <w:rStyle w:val="a6"/>
            <w:rFonts w:ascii="宋体" w:eastAsia="宋体" w:hAnsi="宋体" w:cs="Tahoma" w:hint="eastAsia"/>
            <w:color w:val="000000"/>
            <w:kern w:val="0"/>
            <w:sz w:val="24"/>
            <w:szCs w:val="24"/>
          </w:rPr>
          <w:t>hanghai.gov.cn/</w:t>
        </w:r>
      </w:hyperlink>
      <w:r w:rsidRPr="006255FA">
        <w:rPr>
          <w:rFonts w:ascii="宋体" w:eastAsia="宋体" w:hAnsi="宋体" w:cs="Tahoma" w:hint="eastAsia"/>
          <w:color w:val="000000"/>
          <w:kern w:val="0"/>
          <w:sz w:val="24"/>
          <w:szCs w:val="24"/>
        </w:rPr>
        <w:t>）。</w:t>
      </w:r>
    </w:p>
    <w:p w:rsidR="006255FA" w:rsidRPr="006255FA" w:rsidRDefault="006255FA" w:rsidP="00EF52F6">
      <w:pPr>
        <w:autoSpaceDE w:val="0"/>
        <w:autoSpaceDN w:val="0"/>
        <w:adjustRightInd w:val="0"/>
        <w:spacing w:line="360" w:lineRule="auto"/>
        <w:ind w:firstLineChars="100" w:firstLine="240"/>
        <w:rPr>
          <w:rFonts w:ascii="宋体" w:eastAsia="宋体" w:hAnsi="宋体" w:cs="Tahoma"/>
          <w:color w:val="000000"/>
          <w:kern w:val="0"/>
          <w:sz w:val="24"/>
          <w:szCs w:val="24"/>
        </w:rPr>
      </w:pPr>
      <w:r>
        <w:rPr>
          <w:rFonts w:ascii="宋体" w:eastAsia="宋体" w:hAnsi="宋体" w:cs="Tahoma" w:hint="eastAsia"/>
          <w:color w:val="000000"/>
          <w:kern w:val="0"/>
          <w:sz w:val="24"/>
          <w:szCs w:val="24"/>
        </w:rPr>
        <w:t>（二）</w:t>
      </w:r>
      <w:r w:rsidRPr="006255FA">
        <w:rPr>
          <w:rFonts w:ascii="宋体" w:eastAsia="宋体" w:hAnsi="宋体" w:cs="Tahoma" w:hint="eastAsia"/>
          <w:color w:val="000000"/>
          <w:kern w:val="0"/>
          <w:sz w:val="24"/>
          <w:szCs w:val="24"/>
        </w:rPr>
        <w:t>网上政务大厅—审批事项—点击“上海市财政科技投入信息管理平台”图片链接进入申报页面：</w:t>
      </w:r>
    </w:p>
    <w:p w:rsidR="006255FA" w:rsidRPr="006255FA" w:rsidRDefault="006255FA" w:rsidP="006255FA">
      <w:pPr>
        <w:autoSpaceDE w:val="0"/>
        <w:autoSpaceDN w:val="0"/>
        <w:adjustRightInd w:val="0"/>
        <w:spacing w:line="360" w:lineRule="auto"/>
        <w:ind w:firstLineChars="200" w:firstLine="480"/>
        <w:rPr>
          <w:rFonts w:ascii="宋体" w:eastAsia="宋体" w:hAnsi="宋体" w:cs="Tahoma"/>
          <w:color w:val="000000"/>
          <w:kern w:val="0"/>
          <w:sz w:val="24"/>
          <w:szCs w:val="24"/>
        </w:rPr>
      </w:pPr>
      <w:r w:rsidRPr="00E6508D">
        <w:rPr>
          <w:rFonts w:ascii="宋体" w:eastAsia="宋体" w:hAnsi="宋体" w:cs="Tahoma" w:hint="eastAsia"/>
          <w:color w:val="000000"/>
          <w:kern w:val="0"/>
          <w:sz w:val="24"/>
          <w:szCs w:val="24"/>
        </w:rPr>
        <w:t>-【账户注册】申报账号注册（单位证件号码填：</w:t>
      </w:r>
      <w:r w:rsidRPr="00E6508D">
        <w:rPr>
          <w:rStyle w:val="content"/>
          <w:sz w:val="28"/>
          <w:szCs w:val="28"/>
        </w:rPr>
        <w:t>12100000425006133D</w:t>
      </w:r>
      <w:r w:rsidRPr="00E6508D">
        <w:rPr>
          <w:rFonts w:ascii="宋体" w:eastAsia="宋体" w:hAnsi="宋体" w:cs="Tahoma" w:hint="eastAsia"/>
          <w:color w:val="000000"/>
          <w:kern w:val="0"/>
          <w:sz w:val="24"/>
          <w:szCs w:val="24"/>
        </w:rPr>
        <w:t>）</w:t>
      </w:r>
    </w:p>
    <w:p w:rsidR="006255FA" w:rsidRPr="006255FA" w:rsidRDefault="006255FA" w:rsidP="006255FA">
      <w:pPr>
        <w:autoSpaceDE w:val="0"/>
        <w:autoSpaceDN w:val="0"/>
        <w:adjustRightInd w:val="0"/>
        <w:spacing w:line="360" w:lineRule="auto"/>
        <w:ind w:firstLineChars="200" w:firstLine="480"/>
        <w:rPr>
          <w:rFonts w:ascii="宋体" w:eastAsia="宋体" w:hAnsi="宋体" w:cs="Tahoma"/>
          <w:color w:val="000000"/>
          <w:kern w:val="0"/>
          <w:sz w:val="24"/>
          <w:szCs w:val="24"/>
        </w:rPr>
      </w:pPr>
      <w:r w:rsidRPr="006255FA">
        <w:rPr>
          <w:rFonts w:ascii="宋体" w:eastAsia="宋体" w:hAnsi="宋体" w:cs="Tahoma" w:hint="eastAsia"/>
          <w:color w:val="000000"/>
          <w:kern w:val="0"/>
          <w:sz w:val="24"/>
          <w:szCs w:val="24"/>
        </w:rPr>
        <w:t>-【初次填写】使用申报账号登录系统，转入申报指南页面，点击相应的指南专题后开始申报项目；</w:t>
      </w:r>
      <w:r>
        <w:rPr>
          <w:rFonts w:ascii="宋体" w:eastAsia="宋体" w:hAnsi="宋体" w:cs="Tahoma" w:hint="eastAsia"/>
          <w:color w:val="000000"/>
          <w:kern w:val="0"/>
          <w:sz w:val="24"/>
          <w:szCs w:val="24"/>
        </w:rPr>
        <w:t xml:space="preserve"> </w:t>
      </w:r>
    </w:p>
    <w:p w:rsidR="006255FA" w:rsidRPr="006255FA" w:rsidRDefault="006255FA" w:rsidP="006255FA">
      <w:pPr>
        <w:autoSpaceDE w:val="0"/>
        <w:autoSpaceDN w:val="0"/>
        <w:adjustRightInd w:val="0"/>
        <w:spacing w:line="360" w:lineRule="auto"/>
        <w:ind w:firstLineChars="200" w:firstLine="480"/>
        <w:rPr>
          <w:rFonts w:ascii="宋体" w:eastAsia="宋体" w:hAnsi="宋体" w:cs="Tahoma"/>
          <w:color w:val="000000"/>
          <w:kern w:val="0"/>
          <w:sz w:val="30"/>
          <w:szCs w:val="30"/>
        </w:rPr>
      </w:pPr>
      <w:r w:rsidRPr="006255FA">
        <w:rPr>
          <w:rFonts w:ascii="宋体" w:eastAsia="宋体" w:hAnsi="宋体" w:cs="Tahoma" w:hint="eastAsia"/>
          <w:color w:val="000000"/>
          <w:kern w:val="0"/>
          <w:sz w:val="24"/>
          <w:szCs w:val="24"/>
        </w:rPr>
        <w:lastRenderedPageBreak/>
        <w:t>-【继续填写】登录已注册申报账号、密码后继续该项目的填报。</w:t>
      </w:r>
    </w:p>
    <w:p w:rsidR="006255FA" w:rsidRPr="006255FA" w:rsidRDefault="006255FA" w:rsidP="00EF52F6">
      <w:pPr>
        <w:autoSpaceDE w:val="0"/>
        <w:autoSpaceDN w:val="0"/>
        <w:adjustRightInd w:val="0"/>
        <w:spacing w:line="360" w:lineRule="auto"/>
        <w:ind w:firstLineChars="100" w:firstLine="240"/>
        <w:rPr>
          <w:rFonts w:ascii="宋体" w:eastAsia="宋体" w:hAnsi="宋体" w:cs="Tahoma"/>
          <w:color w:val="000000"/>
          <w:kern w:val="0"/>
          <w:sz w:val="24"/>
          <w:szCs w:val="24"/>
        </w:rPr>
      </w:pPr>
      <w:r w:rsidRPr="006255FA">
        <w:rPr>
          <w:rFonts w:ascii="宋体" w:eastAsia="宋体" w:hAnsi="宋体" w:cs="Tahoma" w:hint="eastAsia"/>
          <w:color w:val="000000"/>
          <w:kern w:val="0"/>
          <w:sz w:val="24"/>
          <w:szCs w:val="24"/>
        </w:rPr>
        <w:t>（三）有关操作可参阅在线帮助。</w:t>
      </w:r>
    </w:p>
    <w:p w:rsidR="006255FA" w:rsidRPr="006255FA" w:rsidRDefault="006255FA" w:rsidP="006255FA">
      <w:pPr>
        <w:autoSpaceDE w:val="0"/>
        <w:autoSpaceDN w:val="0"/>
        <w:adjustRightInd w:val="0"/>
        <w:spacing w:line="360" w:lineRule="auto"/>
        <w:ind w:firstLineChars="200" w:firstLine="480"/>
        <w:rPr>
          <w:rFonts w:ascii="宋体" w:eastAsia="宋体" w:hAnsi="宋体" w:cs="Tahoma"/>
          <w:color w:val="000000"/>
          <w:kern w:val="0"/>
          <w:sz w:val="24"/>
          <w:szCs w:val="24"/>
        </w:rPr>
      </w:pPr>
      <w:r w:rsidRPr="006255FA">
        <w:rPr>
          <w:rFonts w:ascii="宋体" w:eastAsia="宋体" w:hAnsi="宋体" w:cs="Tahoma" w:hint="eastAsia"/>
          <w:color w:val="000000"/>
          <w:kern w:val="0"/>
          <w:sz w:val="24"/>
          <w:szCs w:val="24"/>
        </w:rPr>
        <w:t>服务热线：8008205114（座机）、4008205114（手机）</w:t>
      </w:r>
    </w:p>
    <w:p w:rsidR="00325F49" w:rsidRPr="002550D7" w:rsidRDefault="006255FA" w:rsidP="00EF52F6">
      <w:pPr>
        <w:pStyle w:val="a5"/>
        <w:shd w:val="clear" w:color="auto" w:fill="FFFFFF"/>
        <w:spacing w:before="0" w:beforeAutospacing="0" w:after="0" w:afterAutospacing="0" w:line="360" w:lineRule="auto"/>
        <w:ind w:firstLine="480"/>
        <w:rPr>
          <w:rFonts w:cs="Tahoma"/>
          <w:color w:val="000000"/>
        </w:rPr>
      </w:pPr>
      <w:r w:rsidRPr="006255FA">
        <w:rPr>
          <w:rFonts w:cs="Tahoma" w:hint="eastAsia"/>
          <w:color w:val="000000"/>
        </w:rPr>
        <w:t>技术支持：62129099-2257</w:t>
      </w:r>
    </w:p>
    <w:p w:rsidR="00325F49" w:rsidRPr="00A422F7" w:rsidRDefault="00BD4A06" w:rsidP="00EF52F6">
      <w:pPr>
        <w:pStyle w:val="a5"/>
        <w:shd w:val="clear" w:color="auto" w:fill="FFFFFF"/>
        <w:spacing w:before="0" w:beforeAutospacing="0" w:after="0" w:afterAutospacing="0" w:line="360" w:lineRule="auto"/>
        <w:rPr>
          <w:b/>
          <w:color w:val="333333"/>
        </w:rPr>
      </w:pPr>
      <w:r>
        <w:rPr>
          <w:rFonts w:hint="eastAsia"/>
          <w:color w:val="333333"/>
        </w:rPr>
        <w:t xml:space="preserve">　　</w:t>
      </w:r>
      <w:r w:rsidR="002550D7">
        <w:rPr>
          <w:rFonts w:hint="eastAsia"/>
          <w:b/>
          <w:color w:val="333333"/>
        </w:rPr>
        <w:t>六</w:t>
      </w:r>
      <w:r w:rsidR="00325F49" w:rsidRPr="00A422F7">
        <w:rPr>
          <w:rFonts w:hint="eastAsia"/>
          <w:b/>
          <w:color w:val="333333"/>
        </w:rPr>
        <w:t>、咨询电话</w:t>
      </w:r>
    </w:p>
    <w:p w:rsidR="00325F49" w:rsidRPr="00652726" w:rsidRDefault="00325F49" w:rsidP="00EF52F6">
      <w:pPr>
        <w:pStyle w:val="a5"/>
        <w:shd w:val="clear" w:color="auto" w:fill="FFFFFF"/>
        <w:spacing w:before="0" w:beforeAutospacing="0" w:after="0" w:afterAutospacing="0" w:line="360" w:lineRule="auto"/>
        <w:rPr>
          <w:color w:val="333333"/>
        </w:rPr>
      </w:pPr>
      <w:r w:rsidRPr="00652726">
        <w:rPr>
          <w:rFonts w:hint="eastAsia"/>
          <w:color w:val="333333"/>
        </w:rPr>
        <w:t xml:space="preserve">　　C、D类：市人力资源社会保障局留学人员管理处23110330、32508056。</w:t>
      </w:r>
    </w:p>
    <w:p w:rsidR="00325F49" w:rsidRPr="00A422F7" w:rsidRDefault="00A24979" w:rsidP="00EF52F6">
      <w:pPr>
        <w:pStyle w:val="a5"/>
        <w:shd w:val="clear" w:color="auto" w:fill="FFFFFF"/>
        <w:spacing w:before="0" w:beforeAutospacing="0" w:after="0" w:afterAutospacing="0" w:line="360" w:lineRule="auto"/>
        <w:ind w:firstLine="482"/>
        <w:rPr>
          <w:b/>
          <w:color w:val="333333"/>
        </w:rPr>
      </w:pPr>
      <w:r>
        <w:rPr>
          <w:rFonts w:hint="eastAsia"/>
          <w:b/>
          <w:color w:val="333333"/>
        </w:rPr>
        <w:t>七</w:t>
      </w:r>
      <w:r w:rsidR="00BD4A06" w:rsidRPr="00A422F7">
        <w:rPr>
          <w:rFonts w:hint="eastAsia"/>
          <w:b/>
          <w:color w:val="333333"/>
        </w:rPr>
        <w:t>、其他注意事项</w:t>
      </w:r>
    </w:p>
    <w:p w:rsidR="00BD4A06" w:rsidRDefault="00BD4A06" w:rsidP="003854C0">
      <w:pPr>
        <w:pStyle w:val="a5"/>
        <w:shd w:val="clear" w:color="auto" w:fill="FFFFFF"/>
        <w:wordWrap w:val="0"/>
        <w:spacing w:before="0" w:beforeAutospacing="0" w:after="0" w:afterAutospacing="0" w:line="360" w:lineRule="auto"/>
        <w:ind w:firstLineChars="200" w:firstLine="480"/>
        <w:rPr>
          <w:color w:val="333333"/>
        </w:rPr>
      </w:pPr>
      <w:r>
        <w:rPr>
          <w:rFonts w:hint="eastAsia"/>
          <w:color w:val="333333"/>
        </w:rPr>
        <w:t>（一）请仔细阅读附件材料，原始信息可参照上海市人力资源和社会保障局网站</w:t>
      </w:r>
      <w:r w:rsidR="009328CA">
        <w:rPr>
          <w:rFonts w:hint="eastAsia"/>
          <w:color w:val="333333"/>
        </w:rPr>
        <w:t>信息</w:t>
      </w:r>
      <w:hyperlink r:id="rId11" w:history="1">
        <w:r w:rsidR="00EF52F6" w:rsidRPr="003A605D">
          <w:rPr>
            <w:rStyle w:val="a6"/>
            <w:color w:val="auto"/>
          </w:rPr>
          <w:t>http://www.12333sh.gov.cn/201712333/xxgk/flfg/qtxfw/201904/t20190402_1295585.shtml</w:t>
        </w:r>
      </w:hyperlink>
    </w:p>
    <w:p w:rsidR="00325F49" w:rsidRDefault="00C14D0B" w:rsidP="00EF52F6">
      <w:pPr>
        <w:pStyle w:val="a5"/>
        <w:shd w:val="clear" w:color="auto" w:fill="FFFFFF"/>
        <w:spacing w:before="0" w:beforeAutospacing="0" w:after="0" w:afterAutospacing="0" w:line="360" w:lineRule="auto"/>
        <w:ind w:firstLine="482"/>
        <w:rPr>
          <w:color w:val="333333"/>
        </w:rPr>
      </w:pPr>
      <w:r>
        <w:rPr>
          <w:rFonts w:hint="eastAsia"/>
          <w:color w:val="333333"/>
        </w:rPr>
        <w:t>（二）教师网上申报前</w:t>
      </w:r>
      <w:proofErr w:type="gramStart"/>
      <w:r>
        <w:rPr>
          <w:rFonts w:hint="eastAsia"/>
          <w:color w:val="333333"/>
        </w:rPr>
        <w:t>需前往</w:t>
      </w:r>
      <w:proofErr w:type="gramEnd"/>
      <w:r w:rsidRPr="00652726">
        <w:rPr>
          <w:rFonts w:hint="eastAsia"/>
          <w:color w:val="333333"/>
        </w:rPr>
        <w:t>上海人才大厦4楼（梅园路77号）</w:t>
      </w:r>
      <w:r>
        <w:rPr>
          <w:rFonts w:hint="eastAsia"/>
          <w:color w:val="333333"/>
        </w:rPr>
        <w:t>进行资格认定（电话：</w:t>
      </w:r>
      <w:r w:rsidRPr="00652726">
        <w:rPr>
          <w:rFonts w:hint="eastAsia"/>
          <w:color w:val="333333"/>
        </w:rPr>
        <w:t>32508103</w:t>
      </w:r>
      <w:r>
        <w:rPr>
          <w:rFonts w:hint="eastAsia"/>
          <w:color w:val="333333"/>
        </w:rPr>
        <w:t>）。</w:t>
      </w:r>
    </w:p>
    <w:p w:rsidR="00C14D0B" w:rsidRDefault="00C61D08" w:rsidP="00EF52F6">
      <w:pPr>
        <w:pStyle w:val="a5"/>
        <w:shd w:val="clear" w:color="auto" w:fill="FFFFFF"/>
        <w:spacing w:before="0" w:beforeAutospacing="0" w:after="0" w:afterAutospacing="0" w:line="360" w:lineRule="auto"/>
        <w:ind w:firstLine="482"/>
        <w:rPr>
          <w:color w:val="333333"/>
        </w:rPr>
      </w:pPr>
      <w:r>
        <w:rPr>
          <w:rFonts w:hint="eastAsia"/>
          <w:color w:val="333333"/>
        </w:rPr>
        <w:t>（三）网上提交的电子文档必须与提交的书面材料内容一致，否则申请无效。</w:t>
      </w:r>
    </w:p>
    <w:p w:rsidR="009C4E40" w:rsidRDefault="009C4E40" w:rsidP="00EF52F6">
      <w:pPr>
        <w:pStyle w:val="a5"/>
        <w:shd w:val="clear" w:color="auto" w:fill="FFFFFF"/>
        <w:spacing w:before="0" w:beforeAutospacing="0" w:after="0" w:afterAutospacing="0" w:line="360" w:lineRule="auto"/>
        <w:ind w:firstLine="482"/>
        <w:rPr>
          <w:color w:val="333333"/>
        </w:rPr>
      </w:pPr>
      <w:r>
        <w:rPr>
          <w:rFonts w:hint="eastAsia"/>
          <w:color w:val="333333"/>
        </w:rPr>
        <w:t>（四）请在2019年4月8日—</w:t>
      </w:r>
      <w:r w:rsidR="004F02C8">
        <w:rPr>
          <w:rFonts w:hint="eastAsia"/>
          <w:color w:val="333333"/>
        </w:rPr>
        <w:t>5月5日</w:t>
      </w:r>
      <w:r>
        <w:rPr>
          <w:rFonts w:hint="eastAsia"/>
          <w:color w:val="333333"/>
        </w:rPr>
        <w:t>期间，尽早办理资格认定和网上填报，D类须于</w:t>
      </w:r>
      <w:r w:rsidRPr="00652726">
        <w:rPr>
          <w:rFonts w:hint="eastAsia"/>
          <w:color w:val="333333"/>
        </w:rPr>
        <w:t>2019年4月28日前提交申请，待审定后确定申报资格。</w:t>
      </w:r>
      <w:r>
        <w:rPr>
          <w:rFonts w:hint="eastAsia"/>
          <w:color w:val="333333"/>
        </w:rPr>
        <w:t>书面材料学校受理截止时间为</w:t>
      </w:r>
      <w:r w:rsidR="00D36E69" w:rsidRPr="00F64EEA">
        <w:rPr>
          <w:rFonts w:hint="eastAsia"/>
          <w:color w:val="333333"/>
        </w:rPr>
        <w:t>4月</w:t>
      </w:r>
      <w:r w:rsidR="00F64EEA" w:rsidRPr="00F64EEA">
        <w:rPr>
          <w:rFonts w:hint="eastAsia"/>
          <w:color w:val="333333"/>
        </w:rPr>
        <w:t>29</w:t>
      </w:r>
      <w:r w:rsidR="00D36E69" w:rsidRPr="00F64EEA">
        <w:rPr>
          <w:rFonts w:hint="eastAsia"/>
          <w:color w:val="333333"/>
        </w:rPr>
        <w:t>日</w:t>
      </w:r>
      <w:r>
        <w:rPr>
          <w:rFonts w:hint="eastAsia"/>
          <w:color w:val="333333"/>
        </w:rPr>
        <w:t>，文科院审核盖章后统一交至上海市人保局。</w:t>
      </w:r>
    </w:p>
    <w:p w:rsidR="005E2A76" w:rsidRPr="00C14D0B" w:rsidRDefault="00B50F15" w:rsidP="00EF52F6">
      <w:pPr>
        <w:pStyle w:val="a5"/>
        <w:shd w:val="clear" w:color="auto" w:fill="FFFFFF"/>
        <w:spacing w:before="0" w:beforeAutospacing="0" w:after="0" w:afterAutospacing="0" w:line="360" w:lineRule="auto"/>
        <w:ind w:firstLine="482"/>
        <w:rPr>
          <w:color w:val="333333"/>
        </w:rPr>
      </w:pPr>
      <w:r>
        <w:rPr>
          <w:rFonts w:hint="eastAsia"/>
          <w:color w:val="333333"/>
        </w:rPr>
        <w:t>（五）历年申报的常见问题汇总见</w:t>
      </w:r>
      <w:r w:rsidRPr="00E6508D">
        <w:rPr>
          <w:rFonts w:hint="eastAsia"/>
          <w:color w:val="333333"/>
        </w:rPr>
        <w:t>申报材料附件4</w:t>
      </w:r>
      <w:r w:rsidR="003854C0" w:rsidRPr="00E6508D">
        <w:rPr>
          <w:rFonts w:hint="eastAsia"/>
          <w:color w:val="333333"/>
        </w:rPr>
        <w:t>。</w:t>
      </w:r>
    </w:p>
    <w:p w:rsidR="00D36E69" w:rsidRPr="00A422F7" w:rsidRDefault="004F02C8" w:rsidP="006023F7">
      <w:pPr>
        <w:pStyle w:val="a5"/>
        <w:shd w:val="clear" w:color="auto" w:fill="FFFFFF"/>
        <w:spacing w:before="0" w:beforeAutospacing="0" w:after="0" w:afterAutospacing="0" w:line="360" w:lineRule="auto"/>
        <w:ind w:firstLine="482"/>
        <w:rPr>
          <w:b/>
          <w:color w:val="333333"/>
        </w:rPr>
      </w:pPr>
      <w:r>
        <w:rPr>
          <w:rFonts w:hint="eastAsia"/>
          <w:b/>
          <w:color w:val="333333"/>
        </w:rPr>
        <w:t>八</w:t>
      </w:r>
      <w:r w:rsidR="00D36E69" w:rsidRPr="00A422F7">
        <w:rPr>
          <w:rFonts w:hint="eastAsia"/>
          <w:b/>
          <w:color w:val="333333"/>
        </w:rPr>
        <w:t>、联系方式</w:t>
      </w:r>
    </w:p>
    <w:p w:rsidR="00D36E69" w:rsidRDefault="00D36E69" w:rsidP="006023F7">
      <w:pPr>
        <w:pStyle w:val="a5"/>
        <w:shd w:val="clear" w:color="auto" w:fill="FFFFFF"/>
        <w:spacing w:before="0" w:beforeAutospacing="0" w:after="0" w:afterAutospacing="0" w:line="360" w:lineRule="auto"/>
        <w:ind w:firstLine="482"/>
        <w:rPr>
          <w:color w:val="333333"/>
        </w:rPr>
      </w:pPr>
      <w:r>
        <w:rPr>
          <w:rFonts w:hint="eastAsia"/>
          <w:color w:val="333333"/>
        </w:rPr>
        <w:t xml:space="preserve">文科院联系人：马丽 </w:t>
      </w:r>
    </w:p>
    <w:p w:rsidR="00D36E69" w:rsidRDefault="00D36E69" w:rsidP="006023F7">
      <w:pPr>
        <w:pStyle w:val="a5"/>
        <w:shd w:val="clear" w:color="auto" w:fill="FFFFFF"/>
        <w:spacing w:before="0" w:beforeAutospacing="0" w:after="0" w:afterAutospacing="0" w:line="360" w:lineRule="auto"/>
        <w:ind w:firstLine="482"/>
        <w:rPr>
          <w:color w:val="333333"/>
        </w:rPr>
      </w:pPr>
      <w:r>
        <w:rPr>
          <w:rFonts w:hint="eastAsia"/>
          <w:color w:val="333333"/>
        </w:rPr>
        <w:t>联系电话：</w:t>
      </w:r>
      <w:r w:rsidR="004F02C8">
        <w:rPr>
          <w:rFonts w:hint="eastAsia"/>
          <w:color w:val="333333"/>
        </w:rPr>
        <w:t>021-</w:t>
      </w:r>
      <w:r>
        <w:rPr>
          <w:rFonts w:hint="eastAsia"/>
          <w:color w:val="333333"/>
        </w:rPr>
        <w:t>62232631</w:t>
      </w:r>
    </w:p>
    <w:p w:rsidR="00D36E69" w:rsidRDefault="00D36E69" w:rsidP="006023F7">
      <w:pPr>
        <w:pStyle w:val="a5"/>
        <w:shd w:val="clear" w:color="auto" w:fill="FFFFFF"/>
        <w:spacing w:before="0" w:beforeAutospacing="0" w:after="0" w:afterAutospacing="0" w:line="360" w:lineRule="auto"/>
        <w:ind w:firstLine="482"/>
        <w:rPr>
          <w:color w:val="333333"/>
        </w:rPr>
      </w:pPr>
      <w:r>
        <w:rPr>
          <w:rFonts w:hint="eastAsia"/>
          <w:color w:val="333333"/>
        </w:rPr>
        <w:t>地址：中北校区办公西楼3107室</w:t>
      </w:r>
    </w:p>
    <w:p w:rsidR="00D36E69" w:rsidRDefault="00D36E69" w:rsidP="00325F49">
      <w:pPr>
        <w:pStyle w:val="a5"/>
        <w:shd w:val="clear" w:color="auto" w:fill="FFFFFF"/>
        <w:spacing w:before="0" w:beforeAutospacing="0" w:after="375" w:afterAutospacing="0" w:line="480" w:lineRule="auto"/>
        <w:rPr>
          <w:rFonts w:hint="eastAsia"/>
          <w:color w:val="333333"/>
        </w:rPr>
      </w:pPr>
    </w:p>
    <w:p w:rsidR="00E6508D" w:rsidRDefault="00E6508D" w:rsidP="00325F49">
      <w:pPr>
        <w:pStyle w:val="a5"/>
        <w:shd w:val="clear" w:color="auto" w:fill="FFFFFF"/>
        <w:spacing w:before="0" w:beforeAutospacing="0" w:after="375" w:afterAutospacing="0" w:line="480" w:lineRule="auto"/>
        <w:rPr>
          <w:rFonts w:hint="eastAsia"/>
          <w:color w:val="333333"/>
        </w:rPr>
      </w:pPr>
      <w:r>
        <w:rPr>
          <w:rFonts w:hint="eastAsia"/>
          <w:color w:val="333333"/>
        </w:rPr>
        <w:t>附件：2019年浦江人才计划（文科）申报材料</w:t>
      </w:r>
    </w:p>
    <w:p w:rsidR="00E6508D" w:rsidRDefault="00E6508D" w:rsidP="00E6508D">
      <w:pPr>
        <w:pStyle w:val="a5"/>
        <w:shd w:val="clear" w:color="auto" w:fill="FFFFFF"/>
        <w:spacing w:before="0" w:beforeAutospacing="0" w:after="0" w:afterAutospacing="0" w:line="360" w:lineRule="auto"/>
        <w:jc w:val="right"/>
        <w:rPr>
          <w:rFonts w:hint="eastAsia"/>
          <w:color w:val="333333"/>
        </w:rPr>
      </w:pPr>
      <w:r>
        <w:rPr>
          <w:rFonts w:hint="eastAsia"/>
          <w:color w:val="333333"/>
        </w:rPr>
        <w:t>文科院</w:t>
      </w:r>
    </w:p>
    <w:p w:rsidR="00E6508D" w:rsidRDefault="00E6508D" w:rsidP="00E6508D">
      <w:pPr>
        <w:pStyle w:val="a5"/>
        <w:shd w:val="clear" w:color="auto" w:fill="FFFFFF"/>
        <w:spacing w:before="0" w:beforeAutospacing="0" w:after="0" w:afterAutospacing="0" w:line="360" w:lineRule="auto"/>
        <w:jc w:val="right"/>
        <w:rPr>
          <w:color w:val="333333"/>
        </w:rPr>
      </w:pPr>
      <w:r>
        <w:rPr>
          <w:rFonts w:hint="eastAsia"/>
          <w:color w:val="333333"/>
        </w:rPr>
        <w:t>2019.4.3</w:t>
      </w:r>
    </w:p>
    <w:sectPr w:rsidR="00E6508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74CB" w:rsidRDefault="005174CB" w:rsidP="00A36351">
      <w:r>
        <w:separator/>
      </w:r>
    </w:p>
  </w:endnote>
  <w:endnote w:type="continuationSeparator" w:id="0">
    <w:p w:rsidR="005174CB" w:rsidRDefault="005174CB" w:rsidP="00A36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74CB" w:rsidRDefault="005174CB" w:rsidP="00A36351">
      <w:r>
        <w:separator/>
      </w:r>
    </w:p>
  </w:footnote>
  <w:footnote w:type="continuationSeparator" w:id="0">
    <w:p w:rsidR="005174CB" w:rsidRDefault="005174CB" w:rsidP="00A363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2D3ED5"/>
    <w:multiLevelType w:val="multilevel"/>
    <w:tmpl w:val="4398A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A374731"/>
    <w:multiLevelType w:val="multilevel"/>
    <w:tmpl w:val="E108A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1F3"/>
    <w:rsid w:val="00027E42"/>
    <w:rsid w:val="000A04B8"/>
    <w:rsid w:val="000D2560"/>
    <w:rsid w:val="001840DD"/>
    <w:rsid w:val="001D1118"/>
    <w:rsid w:val="00214F81"/>
    <w:rsid w:val="002550D7"/>
    <w:rsid w:val="00325F49"/>
    <w:rsid w:val="003854C0"/>
    <w:rsid w:val="003A605D"/>
    <w:rsid w:val="003F4D97"/>
    <w:rsid w:val="00423EFC"/>
    <w:rsid w:val="00433D3A"/>
    <w:rsid w:val="00460F69"/>
    <w:rsid w:val="0048437D"/>
    <w:rsid w:val="004E443D"/>
    <w:rsid w:val="004F02C8"/>
    <w:rsid w:val="005174CB"/>
    <w:rsid w:val="00541F90"/>
    <w:rsid w:val="00584F15"/>
    <w:rsid w:val="005A2D1F"/>
    <w:rsid w:val="005E2A76"/>
    <w:rsid w:val="006023F7"/>
    <w:rsid w:val="006255FA"/>
    <w:rsid w:val="00652726"/>
    <w:rsid w:val="00672EEB"/>
    <w:rsid w:val="006A473A"/>
    <w:rsid w:val="006D63CC"/>
    <w:rsid w:val="00706050"/>
    <w:rsid w:val="00725DB5"/>
    <w:rsid w:val="00762C25"/>
    <w:rsid w:val="007A11F3"/>
    <w:rsid w:val="008612A5"/>
    <w:rsid w:val="00897A80"/>
    <w:rsid w:val="008A2982"/>
    <w:rsid w:val="009328CA"/>
    <w:rsid w:val="00950D4F"/>
    <w:rsid w:val="009C18BE"/>
    <w:rsid w:val="009C4E40"/>
    <w:rsid w:val="009D3080"/>
    <w:rsid w:val="00A03EED"/>
    <w:rsid w:val="00A1759F"/>
    <w:rsid w:val="00A24979"/>
    <w:rsid w:val="00A25377"/>
    <w:rsid w:val="00A36351"/>
    <w:rsid w:val="00A422F7"/>
    <w:rsid w:val="00B27239"/>
    <w:rsid w:val="00B50F15"/>
    <w:rsid w:val="00B9022E"/>
    <w:rsid w:val="00BC699E"/>
    <w:rsid w:val="00BD4A06"/>
    <w:rsid w:val="00C14D0B"/>
    <w:rsid w:val="00C25CCA"/>
    <w:rsid w:val="00C35303"/>
    <w:rsid w:val="00C61D08"/>
    <w:rsid w:val="00C94718"/>
    <w:rsid w:val="00D36E69"/>
    <w:rsid w:val="00D43A03"/>
    <w:rsid w:val="00DA5AD5"/>
    <w:rsid w:val="00E6508D"/>
    <w:rsid w:val="00E87F33"/>
    <w:rsid w:val="00EF52F6"/>
    <w:rsid w:val="00EF7E7A"/>
    <w:rsid w:val="00F64EEA"/>
    <w:rsid w:val="00FB4033"/>
    <w:rsid w:val="00FF4AD0"/>
    <w:rsid w:val="00FF55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4">
    <w:name w:val="heading 4"/>
    <w:basedOn w:val="a"/>
    <w:link w:val="4Char"/>
    <w:uiPriority w:val="9"/>
    <w:qFormat/>
    <w:rsid w:val="00A36351"/>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3635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36351"/>
    <w:rPr>
      <w:sz w:val="18"/>
      <w:szCs w:val="18"/>
    </w:rPr>
  </w:style>
  <w:style w:type="paragraph" w:styleId="a4">
    <w:name w:val="footer"/>
    <w:basedOn w:val="a"/>
    <w:link w:val="Char0"/>
    <w:uiPriority w:val="99"/>
    <w:unhideWhenUsed/>
    <w:rsid w:val="00A36351"/>
    <w:pPr>
      <w:tabs>
        <w:tab w:val="center" w:pos="4153"/>
        <w:tab w:val="right" w:pos="8306"/>
      </w:tabs>
      <w:snapToGrid w:val="0"/>
      <w:jc w:val="left"/>
    </w:pPr>
    <w:rPr>
      <w:sz w:val="18"/>
      <w:szCs w:val="18"/>
    </w:rPr>
  </w:style>
  <w:style w:type="character" w:customStyle="1" w:styleId="Char0">
    <w:name w:val="页脚 Char"/>
    <w:basedOn w:val="a0"/>
    <w:link w:val="a4"/>
    <w:uiPriority w:val="99"/>
    <w:rsid w:val="00A36351"/>
    <w:rPr>
      <w:sz w:val="18"/>
      <w:szCs w:val="18"/>
    </w:rPr>
  </w:style>
  <w:style w:type="character" w:customStyle="1" w:styleId="4Char">
    <w:name w:val="标题 4 Char"/>
    <w:basedOn w:val="a0"/>
    <w:link w:val="4"/>
    <w:uiPriority w:val="9"/>
    <w:rsid w:val="00A36351"/>
    <w:rPr>
      <w:rFonts w:ascii="宋体" w:eastAsia="宋体" w:hAnsi="宋体" w:cs="宋体"/>
      <w:b/>
      <w:bCs/>
      <w:kern w:val="0"/>
      <w:sz w:val="24"/>
      <w:szCs w:val="24"/>
    </w:rPr>
  </w:style>
  <w:style w:type="paragraph" w:styleId="a5">
    <w:name w:val="Normal (Web)"/>
    <w:basedOn w:val="a"/>
    <w:uiPriority w:val="99"/>
    <w:unhideWhenUsed/>
    <w:rsid w:val="00A36351"/>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unhideWhenUsed/>
    <w:rsid w:val="00A36351"/>
    <w:rPr>
      <w:color w:val="0000FF"/>
      <w:u w:val="single"/>
    </w:rPr>
  </w:style>
  <w:style w:type="character" w:styleId="a7">
    <w:name w:val="Strong"/>
    <w:basedOn w:val="a0"/>
    <w:uiPriority w:val="22"/>
    <w:qFormat/>
    <w:rsid w:val="005A2D1F"/>
    <w:rPr>
      <w:b/>
      <w:bCs/>
    </w:rPr>
  </w:style>
  <w:style w:type="character" w:customStyle="1" w:styleId="content">
    <w:name w:val="content"/>
    <w:basedOn w:val="a0"/>
    <w:rsid w:val="006255FA"/>
  </w:style>
  <w:style w:type="character" w:styleId="a8">
    <w:name w:val="FollowedHyperlink"/>
    <w:basedOn w:val="a0"/>
    <w:uiPriority w:val="99"/>
    <w:semiHidden/>
    <w:unhideWhenUsed/>
    <w:rsid w:val="00A422F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4">
    <w:name w:val="heading 4"/>
    <w:basedOn w:val="a"/>
    <w:link w:val="4Char"/>
    <w:uiPriority w:val="9"/>
    <w:qFormat/>
    <w:rsid w:val="00A36351"/>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3635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36351"/>
    <w:rPr>
      <w:sz w:val="18"/>
      <w:szCs w:val="18"/>
    </w:rPr>
  </w:style>
  <w:style w:type="paragraph" w:styleId="a4">
    <w:name w:val="footer"/>
    <w:basedOn w:val="a"/>
    <w:link w:val="Char0"/>
    <w:uiPriority w:val="99"/>
    <w:unhideWhenUsed/>
    <w:rsid w:val="00A36351"/>
    <w:pPr>
      <w:tabs>
        <w:tab w:val="center" w:pos="4153"/>
        <w:tab w:val="right" w:pos="8306"/>
      </w:tabs>
      <w:snapToGrid w:val="0"/>
      <w:jc w:val="left"/>
    </w:pPr>
    <w:rPr>
      <w:sz w:val="18"/>
      <w:szCs w:val="18"/>
    </w:rPr>
  </w:style>
  <w:style w:type="character" w:customStyle="1" w:styleId="Char0">
    <w:name w:val="页脚 Char"/>
    <w:basedOn w:val="a0"/>
    <w:link w:val="a4"/>
    <w:uiPriority w:val="99"/>
    <w:rsid w:val="00A36351"/>
    <w:rPr>
      <w:sz w:val="18"/>
      <w:szCs w:val="18"/>
    </w:rPr>
  </w:style>
  <w:style w:type="character" w:customStyle="1" w:styleId="4Char">
    <w:name w:val="标题 4 Char"/>
    <w:basedOn w:val="a0"/>
    <w:link w:val="4"/>
    <w:uiPriority w:val="9"/>
    <w:rsid w:val="00A36351"/>
    <w:rPr>
      <w:rFonts w:ascii="宋体" w:eastAsia="宋体" w:hAnsi="宋体" w:cs="宋体"/>
      <w:b/>
      <w:bCs/>
      <w:kern w:val="0"/>
      <w:sz w:val="24"/>
      <w:szCs w:val="24"/>
    </w:rPr>
  </w:style>
  <w:style w:type="paragraph" w:styleId="a5">
    <w:name w:val="Normal (Web)"/>
    <w:basedOn w:val="a"/>
    <w:uiPriority w:val="99"/>
    <w:unhideWhenUsed/>
    <w:rsid w:val="00A36351"/>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unhideWhenUsed/>
    <w:rsid w:val="00A36351"/>
    <w:rPr>
      <w:color w:val="0000FF"/>
      <w:u w:val="single"/>
    </w:rPr>
  </w:style>
  <w:style w:type="character" w:styleId="a7">
    <w:name w:val="Strong"/>
    <w:basedOn w:val="a0"/>
    <w:uiPriority w:val="22"/>
    <w:qFormat/>
    <w:rsid w:val="005A2D1F"/>
    <w:rPr>
      <w:b/>
      <w:bCs/>
    </w:rPr>
  </w:style>
  <w:style w:type="character" w:customStyle="1" w:styleId="content">
    <w:name w:val="content"/>
    <w:basedOn w:val="a0"/>
    <w:rsid w:val="006255FA"/>
  </w:style>
  <w:style w:type="character" w:styleId="a8">
    <w:name w:val="FollowedHyperlink"/>
    <w:basedOn w:val="a0"/>
    <w:uiPriority w:val="99"/>
    <w:semiHidden/>
    <w:unhideWhenUsed/>
    <w:rsid w:val="00A422F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442122">
      <w:bodyDiv w:val="1"/>
      <w:marLeft w:val="0"/>
      <w:marRight w:val="0"/>
      <w:marTop w:val="0"/>
      <w:marBottom w:val="0"/>
      <w:divBdr>
        <w:top w:val="none" w:sz="0" w:space="0" w:color="auto"/>
        <w:left w:val="none" w:sz="0" w:space="0" w:color="auto"/>
        <w:bottom w:val="none" w:sz="0" w:space="0" w:color="auto"/>
        <w:right w:val="none" w:sz="0" w:space="0" w:color="auto"/>
      </w:divBdr>
      <w:divsChild>
        <w:div w:id="1494485812">
          <w:marLeft w:val="0"/>
          <w:marRight w:val="0"/>
          <w:marTop w:val="0"/>
          <w:marBottom w:val="0"/>
          <w:divBdr>
            <w:top w:val="single" w:sz="6" w:space="23" w:color="EEEEEE"/>
            <w:left w:val="none" w:sz="0" w:space="0" w:color="auto"/>
            <w:bottom w:val="none" w:sz="0" w:space="0" w:color="auto"/>
            <w:right w:val="none" w:sz="0" w:space="0" w:color="auto"/>
          </w:divBdr>
        </w:div>
        <w:div w:id="1111313964">
          <w:marLeft w:val="-75"/>
          <w:marRight w:val="-75"/>
          <w:marTop w:val="0"/>
          <w:marBottom w:val="0"/>
          <w:divBdr>
            <w:top w:val="none" w:sz="0" w:space="0" w:color="auto"/>
            <w:left w:val="none" w:sz="0" w:space="0" w:color="auto"/>
            <w:bottom w:val="none" w:sz="0" w:space="0" w:color="auto"/>
            <w:right w:val="none" w:sz="0" w:space="0" w:color="auto"/>
          </w:divBdr>
          <w:divsChild>
            <w:div w:id="183661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931553">
      <w:bodyDiv w:val="1"/>
      <w:marLeft w:val="0"/>
      <w:marRight w:val="0"/>
      <w:marTop w:val="0"/>
      <w:marBottom w:val="0"/>
      <w:divBdr>
        <w:top w:val="none" w:sz="0" w:space="0" w:color="auto"/>
        <w:left w:val="none" w:sz="0" w:space="0" w:color="auto"/>
        <w:bottom w:val="none" w:sz="0" w:space="0" w:color="auto"/>
        <w:right w:val="none" w:sz="0" w:space="0" w:color="auto"/>
      </w:divBdr>
      <w:divsChild>
        <w:div w:id="1695496323">
          <w:marLeft w:val="0"/>
          <w:marRight w:val="0"/>
          <w:marTop w:val="0"/>
          <w:marBottom w:val="0"/>
          <w:divBdr>
            <w:top w:val="single" w:sz="6" w:space="23" w:color="EEEEEE"/>
            <w:left w:val="none" w:sz="0" w:space="0" w:color="auto"/>
            <w:bottom w:val="none" w:sz="0" w:space="0" w:color="auto"/>
            <w:right w:val="none" w:sz="0" w:space="0" w:color="auto"/>
          </w:divBdr>
        </w:div>
        <w:div w:id="1509904715">
          <w:marLeft w:val="-75"/>
          <w:marRight w:val="-75"/>
          <w:marTop w:val="0"/>
          <w:marBottom w:val="0"/>
          <w:divBdr>
            <w:top w:val="none" w:sz="0" w:space="0" w:color="auto"/>
            <w:left w:val="none" w:sz="0" w:space="0" w:color="auto"/>
            <w:bottom w:val="none" w:sz="0" w:space="0" w:color="auto"/>
            <w:right w:val="none" w:sz="0" w:space="0" w:color="auto"/>
          </w:divBdr>
          <w:divsChild>
            <w:div w:id="140695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613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2333sh.gov.cn/201712333/xxgk/flfg/gfxwj/rsrc/01/201711/t20171103_1271299.s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12333sh.gov.cn/201712333/xxgk/flfg/qtxfw/201904/t20190402_1295585.shtml" TargetMode="External"/><Relationship Id="rId5" Type="http://schemas.openxmlformats.org/officeDocument/2006/relationships/webSettings" Target="webSettings.xml"/><Relationship Id="rId10" Type="http://schemas.openxmlformats.org/officeDocument/2006/relationships/hyperlink" Target="http://www.shanghai.gov.cn/" TargetMode="External"/><Relationship Id="rId4" Type="http://schemas.openxmlformats.org/officeDocument/2006/relationships/settings" Target="settings.xml"/><Relationship Id="rId9" Type="http://schemas.openxmlformats.org/officeDocument/2006/relationships/hyperlink" Target="mailto:lma@skc.ec.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4</Pages>
  <Words>483</Words>
  <Characters>2756</Characters>
  <Application>Microsoft Office Word</Application>
  <DocSecurity>0</DocSecurity>
  <Lines>22</Lines>
  <Paragraphs>6</Paragraphs>
  <ScaleCrop>false</ScaleCrop>
  <Company/>
  <LinksUpToDate>false</LinksUpToDate>
  <CharactersWithSpaces>3233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ecnu</dc:creator>
  <cp:keywords/>
  <dc:description/>
  <cp:lastModifiedBy>ecnu</cp:lastModifiedBy>
  <cp:revision>62</cp:revision>
  <dcterms:created xsi:type="dcterms:W3CDTF">2019-04-02T06:35:00Z</dcterms:created>
  <dcterms:modified xsi:type="dcterms:W3CDTF">2019-04-03T01:22:00Z</dcterms:modified>
</cp:coreProperties>
</file>