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spacing w:before="100" w:after="100" w:line="480" w:lineRule="auto"/>
        <w:jc w:val="center"/>
      </w:pP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通过网站注册、录入申请书详细步骤</w:t>
      </w:r>
    </w:p>
    <w:p>
      <w:pPr>
        <w:widowControl/>
        <w:wordWrap w:val="0"/>
        <w:autoSpaceDE w:val="0"/>
        <w:spacing w:line="480" w:lineRule="auto"/>
        <w:ind w:firstLine="561"/>
        <w:jc w:val="lef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Style w:val="4"/>
          <w:rFonts w:ascii="Tahoma" w:hAnsi="Tahoma" w:eastAsia="Tahoma" w:cs="Tahoma"/>
          <w:color w:val="666666"/>
          <w:kern w:val="0"/>
          <w:sz w:val="28"/>
          <w:szCs w:val="28"/>
          <w:lang w:bidi="ar"/>
        </w:rPr>
        <w:t> 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1、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进入“上海市哲学社会科学规划办公室”网站</w:t>
      </w:r>
      <w:r>
        <w:rPr>
          <w:rFonts w:ascii="Tahoma" w:hAnsi="Tahoma" w:eastAsia="Tahoma" w:cs="Tahoma"/>
          <w:kern w:val="0"/>
          <w:sz w:val="28"/>
          <w:szCs w:val="28"/>
          <w:lang w:bidi="ar"/>
        </w:rPr>
        <w:t>http://www.sh-popss.gov.cn/dbpp/ui/login_b.asp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，在右上角“欢迎使用上海市哲学社会科学规划课题申报管理系统”中“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注册用户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”，自己确定用户名和密码注册并牢记，然后在“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登陆系统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”登陆。</w:t>
      </w:r>
    </w:p>
    <w:p>
      <w:pPr>
        <w:widowControl/>
        <w:wordWrap w:val="0"/>
        <w:autoSpaceDE w:val="0"/>
        <w:spacing w:line="480" w:lineRule="auto"/>
        <w:ind w:firstLine="561"/>
        <w:jc w:val="left"/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</w:pP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实名认证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val="en-US" w:eastAsia="zh-CN"/>
        </w:rPr>
        <w:t>需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上传个人身份证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val="en-US" w:eastAsia="zh-CN"/>
        </w:rPr>
        <w:t>照片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，上传身份证在个人登录页面右侧处，按红字要求处理图片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eastAsia="zh-CN"/>
        </w:rPr>
        <w:t>，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注意身份证图片格式和大小，若上传失败可更换浏览器再试。去年已经实名认证过的教师无需重复操作。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begin"/>
      </w:r>
      <w:r>
        <w:rPr>
          <w:rStyle w:val="4"/>
          <w:rFonts w:hint="eastAsia" w:ascii="宋体" w:hAnsi="宋体" w:cs="宋体"/>
          <w:b w:val="0"/>
          <w:color w:val="FF0000"/>
          <w:kern w:val="0"/>
          <w:sz w:val="28"/>
          <w:szCs w:val="28"/>
          <w:u w:val="single"/>
          <w:lang w:bidi="ar"/>
        </w:rPr>
        <w:instrText xml:space="preserve"> HYPERLINK "mailto:新注册用户请务必在\“详细资料\”中填写学校信息，否则上传身份证也无法查到信息！请新认证上传完毕身份证的老师发送邮件至lma@skc.ecnu.edu.cn，标题注明\“姓名-已上传身份证\”，以便及时审核通过实名认证。" </w:instrTex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separate"/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新注册用户请务必在</w:t>
      </w:r>
      <w:r>
        <w:rPr>
          <w:rStyle w:val="5"/>
          <w:rFonts w:hint="eastAsia" w:ascii="宋体" w:hAnsi="宋体" w:cs="宋体"/>
          <w:b/>
          <w:color w:val="FF0000"/>
          <w:sz w:val="28"/>
          <w:szCs w:val="28"/>
        </w:rPr>
        <w:t>“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详细资料</w:t>
      </w:r>
      <w:r>
        <w:rPr>
          <w:rStyle w:val="5"/>
          <w:rFonts w:hint="eastAsia" w:ascii="宋体" w:hAnsi="宋体" w:cs="宋体"/>
          <w:b/>
          <w:color w:val="FF0000"/>
          <w:sz w:val="28"/>
          <w:szCs w:val="28"/>
        </w:rPr>
        <w:t>”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中填写学校信息，否则上传身份证也无法查到信息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eastAsia="zh-CN" w:bidi="ar"/>
        </w:rPr>
        <w:t>！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请新认证上传完毕身份证的老师发送邮件至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zwang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@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admin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.ecnu.edu.cn，标题注明“姓名-已上传身份证”，以便及时审核通过实名认证。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end"/>
      </w:r>
    </w:p>
    <w:p>
      <w:pPr>
        <w:widowControl/>
        <w:wordWrap w:val="0"/>
        <w:autoSpaceDE w:val="0"/>
        <w:spacing w:before="100" w:after="100" w:line="480" w:lineRule="auto"/>
        <w:ind w:firstLine="561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如果原来的用户名和密码忘记了，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之前曾经成功登录过管理系统，填报并成功保存个人详细资料的，</w: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begin"/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instrText xml:space="preserve"> HYPERLINK "mailto:请联系社科处ttxu@admin.ecnu.edu.cn" </w:instrTex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separate"/>
      </w:r>
      <w:r>
        <w:rPr>
          <w:rStyle w:val="5"/>
          <w:rFonts w:hint="eastAsia" w:ascii="宋体" w:hAnsi="宋体" w:cs="宋体"/>
          <w:color w:val="262626"/>
          <w:sz w:val="28"/>
          <w:szCs w:val="28"/>
        </w:rPr>
        <w:t>请联系人文与社会科学研究院zwang@admin.ecnu.edu.cn</w: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end"/>
      </w: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发送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姓名和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身份证号，申请找回密码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。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2、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登陆后首先选择“上海市哲学社会科学规划办公室课题申报管理系统”，再点击页面左上方的“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课题申报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”栏目，选择相应的课题类别，点击其后面的“钢笔型”图标后根据要求录入所有申报数据，其中红颜色字体的数据为必填数据，否则不能“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保存资料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”，为了节约网上登陆时间，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大段的文字最好在自己的计算机上打好草稿复制填入</w:t>
      </w:r>
      <w:r>
        <w:rPr>
          <w:rStyle w:val="4"/>
          <w:rFonts w:hint="eastAsia" w:ascii="宋体" w:hAnsi="宋体" w:cs="宋体"/>
          <w:color w:val="666666"/>
          <w:kern w:val="0"/>
          <w:sz w:val="28"/>
          <w:szCs w:val="28"/>
          <w:lang w:bidi="ar"/>
        </w:rPr>
        <w:t>。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3、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申请书中要求填写的经费管理单位：华东师范大学，银行户名：华东师范大学，帐号：1001247209026260113，开户行：工行上海市金沙江路支行。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请自行准确填入，录入结束后点击最后的“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保存资料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”，完成录入。</w:t>
      </w:r>
    </w:p>
    <w:p>
      <w:pPr>
        <w:widowControl/>
        <w:autoSpaceDE w:val="0"/>
        <w:spacing w:before="100" w:after="100" w:line="480" w:lineRule="auto"/>
        <w:ind w:firstLine="56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4</w:t>
      </w:r>
      <w:r>
        <w:rPr>
          <w:rStyle w:val="4"/>
          <w:rFonts w:hint="eastAsia" w:ascii="宋体" w:hAnsi="宋体" w:cs="宋体"/>
          <w:b w:val="0"/>
          <w:color w:val="000000"/>
          <w:kern w:val="0"/>
          <w:sz w:val="28"/>
          <w:szCs w:val="28"/>
          <w:lang w:bidi="ar"/>
        </w:rPr>
        <w:t>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如果第一次没有填写完整，或还要修改，请点击“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查看修改</w:t>
      </w: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instrText xml:space="preserve"> HYPERLINK "http://www.sh-popss.gov.cn/dbpp/ui/Declare/EditDeclare.asp?CheckID=26&amp;DeclareTypeID=2&amp;TypeID=6" </w:instrText>
      </w: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fldChar w:fldCharType="separate"/>
      </w:r>
      <w:r>
        <w:rPr>
          <w:rStyle w:val="5"/>
          <w:rFonts w:hint="eastAsia" w:ascii="宋体" w:hAnsi="宋体" w:cs="宋体"/>
          <w:color w:val="000000"/>
          <w:sz w:val="28"/>
          <w:szCs w:val="28"/>
        </w:rPr>
        <w:t> </w:t>
      </w: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”图标，再回到原来录入界面进行修改，再“修改申报”保存。注意，一定要在录入完整、准确后再自动生成word版本申请书打印、复印，并点击“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修改申报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”；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5、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等表格确实填写准确、完整后，点击“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查看修改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”图标，再回到原来录入界面，并点击“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提交申报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”，最终上报申报材料，申报页面上课题“状态”变为黄色“机构待审核”说明已经提交至人文与社会科学研究院。请注意，一定要“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提交申报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”，否则申报材料报送不到学校机构用户，无法审核上报。待人文与社会科学研究院审核后，变为</w:t>
      </w:r>
      <w:bookmarkStart w:id="0" w:name="OLE_LINK3"/>
      <w:bookmarkEnd w:id="0"/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蓝色“社科办审核中”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如变为红色“机构审核未通过”，则点击修改图标，查看不通过原因并修改后重新提交。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），表示已经通过学校审核，提交至上海市哲社办。至此网上审核步骤完成，可以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导出申报书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。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（已提交的数据，本人不能修改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eastAsia="zh-CN" w:bidi="ar"/>
        </w:rPr>
        <w:t>，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故请慎重提交。）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color w:val="000000"/>
        </w:rPr>
      </w:pP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特别说明：由于是网上录入，字数一定要控制，特别是课题设计论证字数应在规定范围以内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，否则，系统会出现问题，不能保存。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6、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待人文与社会科学研究院审核完毕后，课题状态变为蓝色“社科办审核中”。然后到“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课题管理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”界面选择“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打印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”图标，跳出的对话框点击“确定”，再选择“打开”或“保存”，将填写好的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自动生成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的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word版本申请书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保存到自己的计算机上，并从“视图”中的“页面”形式查看，此自动生成的word版本申请书格式上如有不对的地方，还可以稍作修改，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确定之后提交给科研秘书汇总。</w:t>
      </w:r>
    </w:p>
    <w:p>
      <w:pPr>
        <w:widowControl/>
        <w:autoSpaceDE w:val="0"/>
        <w:spacing w:before="100" w:after="100" w:line="480" w:lineRule="auto"/>
        <w:ind w:firstLine="56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其中《申请书》第九项内容“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项目负责人所在单位审核意见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”，请按照以下内容复制到word版中：（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这段文字在网上申报时，不需要填写，自动生成word版本申请书后复制黏贴进去即可。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</w:t>
      </w:r>
    </w:p>
    <w:p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  <w:color w:val="000000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“经审核，申请书所填写的内容属实。项目负责人和参加者的政治业务素质适合承担本课题的研究工作，本单位能提供完成本课题所需的时间和条件，同意承担本课题的</w:t>
      </w:r>
      <w:bookmarkStart w:id="1" w:name="_GoBack"/>
      <w:bookmarkEnd w:id="1"/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管理任务和信誉保证。”</w:t>
      </w:r>
    </w:p>
    <w:p>
      <w:pPr>
        <w:autoSpaceDE w:val="0"/>
        <w:spacing w:before="100" w:beforeAutospacing="1" w:after="315" w:line="480" w:lineRule="auto"/>
        <w:ind w:firstLine="562" w:firstLineChars="200"/>
        <w:rPr>
          <w:rFonts w:hint="eastAsia" w:ascii="宋体" w:hAnsi="宋体" w:cs="宋体"/>
          <w:b/>
          <w:bCs/>
          <w:color w:val="FF0000"/>
          <w:u w:val="none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7、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人文与社会科学研究院将于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月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起对网上提交数据集中审核，故提交后请关注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系统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中课题状态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的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变化。为减少重复，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bidi="ar"/>
        </w:rPr>
        <w:t>请尽量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bidi="ar"/>
        </w:rPr>
        <w:t>在人文与社会科学研究院审核后，状态变为蓝色“社科办审核中”后再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导出电子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bidi="ar"/>
        </w:rPr>
        <w:t>文档。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请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bidi="ar"/>
        </w:rPr>
        <w:t>保证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最终提交的电子版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bidi="ar"/>
        </w:rPr>
        <w:t>《申请书》中的数据与网上登陆提交的数据保持一致，否则不予上报材料。</w:t>
      </w:r>
    </w:p>
    <w:p>
      <w:pPr>
        <w:autoSpaceDE w:val="0"/>
        <w:spacing w:before="100" w:beforeAutospacing="1" w:after="315" w:line="480" w:lineRule="auto"/>
        <w:ind w:firstLine="562" w:firstLineChars="200"/>
        <w:rPr>
          <w:rFonts w:hint="eastAsia" w:ascii="宋体" w:hAnsi="宋体" w:cs="宋体"/>
          <w:color w:val="FF0000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8、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none"/>
          <w:lang w:bidi="ar"/>
        </w:rPr>
        <w:t>一旦“提交申报”就不能修改，切记</w:t>
      </w:r>
      <w:r>
        <w:rPr>
          <w:rFonts w:hint="eastAsia" w:ascii="宋体" w:hAnsi="宋体" w:cs="宋体"/>
          <w:color w:val="666666"/>
          <w:kern w:val="0"/>
          <w:sz w:val="28"/>
          <w:szCs w:val="28"/>
          <w:lang w:bidi="ar"/>
        </w:rPr>
        <w:t>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如确有重要事项需要修改，必须通过人文与社会科学研究院与市哲社办联系。</w:t>
      </w:r>
    </w:p>
    <w:p>
      <w:pPr>
        <w:rPr>
          <w:rFonts w:ascii="宋体" w:hAnsi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102FC"/>
    <w:rsid w:val="555A69D1"/>
    <w:rsid w:val="6EA9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</w:rPr>
  </w:style>
  <w:style w:type="character" w:styleId="5">
    <w:name w:val="Hyperlink"/>
    <w:qFormat/>
    <w:uiPriority w:val="0"/>
    <w:rPr>
      <w:color w:val="6666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wangzhuo</dc:creator>
  <cp:lastModifiedBy>玲珑骰子安红豆1413201488</cp:lastModifiedBy>
  <dcterms:modified xsi:type="dcterms:W3CDTF">2021-05-17T02:04:32Z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FE2F70E27E8D4CEC9138A1966C323190</vt:lpwstr>
  </property>
</Properties>
</file>